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80C9" w14:textId="69B415C3" w:rsidR="003B07CA" w:rsidRPr="00A74E26" w:rsidRDefault="003B07CA" w:rsidP="003B07CA">
      <w:pPr>
        <w:jc w:val="right"/>
        <w:rPr>
          <w:rFonts w:ascii="Arial" w:hAnsi="Arial" w:cs="Arial"/>
          <w:sz w:val="22"/>
          <w:szCs w:val="22"/>
          <w:lang w:val="sl-SI"/>
        </w:rPr>
      </w:pPr>
      <w:r w:rsidRPr="00A74E26">
        <w:rPr>
          <w:rFonts w:ascii="Arial" w:hAnsi="Arial" w:cs="Arial"/>
          <w:sz w:val="22"/>
          <w:szCs w:val="22"/>
          <w:lang w:val="sl-SI"/>
        </w:rPr>
        <w:t xml:space="preserve">Datum: </w:t>
      </w:r>
      <w:r w:rsidR="00651E27">
        <w:rPr>
          <w:rFonts w:ascii="Arial" w:hAnsi="Arial" w:cs="Arial"/>
          <w:sz w:val="22"/>
          <w:szCs w:val="22"/>
          <w:lang w:val="sl-SI"/>
        </w:rPr>
        <w:t>3</w:t>
      </w:r>
      <w:r w:rsidR="00F452D1">
        <w:rPr>
          <w:rFonts w:ascii="Arial" w:hAnsi="Arial" w:cs="Arial"/>
          <w:sz w:val="22"/>
          <w:szCs w:val="22"/>
          <w:lang w:val="sl-SI"/>
        </w:rPr>
        <w:t>.</w:t>
      </w:r>
      <w:r w:rsidR="00AF3599">
        <w:rPr>
          <w:rFonts w:ascii="Arial" w:hAnsi="Arial" w:cs="Arial"/>
          <w:sz w:val="22"/>
          <w:szCs w:val="22"/>
          <w:lang w:val="sl-SI"/>
        </w:rPr>
        <w:t xml:space="preserve"> </w:t>
      </w:r>
      <w:r w:rsidR="00AA7022">
        <w:rPr>
          <w:rFonts w:ascii="Arial" w:hAnsi="Arial" w:cs="Arial"/>
          <w:sz w:val="22"/>
          <w:szCs w:val="22"/>
          <w:lang w:val="sl-SI"/>
        </w:rPr>
        <w:t>2</w:t>
      </w:r>
      <w:r w:rsidR="00AF3599">
        <w:rPr>
          <w:rFonts w:ascii="Arial" w:hAnsi="Arial" w:cs="Arial"/>
          <w:sz w:val="22"/>
          <w:szCs w:val="22"/>
          <w:lang w:val="sl-SI"/>
        </w:rPr>
        <w:t>. 202</w:t>
      </w:r>
      <w:r w:rsidR="00F452D1">
        <w:rPr>
          <w:rFonts w:ascii="Arial" w:hAnsi="Arial" w:cs="Arial"/>
          <w:sz w:val="22"/>
          <w:szCs w:val="22"/>
          <w:lang w:val="sl-SI"/>
        </w:rPr>
        <w:t>2</w:t>
      </w:r>
    </w:p>
    <w:p w14:paraId="3BC37EEE" w14:textId="77777777" w:rsidR="003B07CA" w:rsidRPr="00A74E26" w:rsidRDefault="003B07CA" w:rsidP="003B07CA">
      <w:pPr>
        <w:rPr>
          <w:rFonts w:ascii="Arial" w:hAnsi="Arial" w:cs="Arial"/>
          <w:sz w:val="22"/>
          <w:szCs w:val="22"/>
          <w:lang w:val="sl-SI"/>
        </w:rPr>
      </w:pPr>
    </w:p>
    <w:p w14:paraId="55E9371E" w14:textId="77777777" w:rsidR="003B07CA" w:rsidRDefault="003B07CA" w:rsidP="003B07CA">
      <w:pPr>
        <w:jc w:val="center"/>
        <w:rPr>
          <w:rFonts w:ascii="Arial" w:hAnsi="Arial" w:cs="Arial"/>
          <w:b/>
          <w:sz w:val="22"/>
          <w:szCs w:val="22"/>
          <w:lang w:val="sl-SI"/>
        </w:rPr>
      </w:pPr>
    </w:p>
    <w:p w14:paraId="2FE3D853" w14:textId="2E4C81CC" w:rsidR="003B07CA" w:rsidRPr="00651E27" w:rsidRDefault="003B07CA" w:rsidP="003E1BFB">
      <w:pPr>
        <w:jc w:val="center"/>
        <w:rPr>
          <w:rFonts w:ascii="Arial" w:hAnsi="Arial" w:cs="Arial"/>
          <w:b/>
          <w:bCs/>
          <w:sz w:val="22"/>
          <w:szCs w:val="22"/>
          <w:lang w:val="sl-SI"/>
        </w:rPr>
      </w:pPr>
      <w:r w:rsidRPr="00651E27">
        <w:rPr>
          <w:rFonts w:ascii="Arial" w:hAnsi="Arial" w:cs="Arial"/>
          <w:b/>
          <w:bCs/>
          <w:sz w:val="22"/>
          <w:szCs w:val="22"/>
          <w:lang w:val="sl-SI"/>
        </w:rPr>
        <w:t>NAVODILA</w:t>
      </w:r>
      <w:r w:rsidR="00844EB5" w:rsidRPr="00651E27">
        <w:rPr>
          <w:rFonts w:ascii="Arial" w:hAnsi="Arial" w:cs="Arial"/>
          <w:b/>
          <w:bCs/>
          <w:sz w:val="22"/>
          <w:szCs w:val="22"/>
          <w:lang w:val="sl-SI"/>
        </w:rPr>
        <w:t xml:space="preserve"> OBISKOVALCEM,</w:t>
      </w:r>
      <w:r w:rsidRPr="00651E27">
        <w:rPr>
          <w:rFonts w:ascii="Arial" w:hAnsi="Arial" w:cs="Arial"/>
          <w:b/>
          <w:bCs/>
          <w:sz w:val="22"/>
          <w:szCs w:val="22"/>
          <w:lang w:val="sl-SI"/>
        </w:rPr>
        <w:t xml:space="preserve"> ZAPOSLENIM, OSTALIM SODELAVCEM </w:t>
      </w:r>
      <w:r w:rsidR="003E1DE1" w:rsidRPr="00651E27">
        <w:rPr>
          <w:rFonts w:ascii="Arial" w:hAnsi="Arial" w:cs="Arial"/>
          <w:b/>
          <w:bCs/>
          <w:sz w:val="22"/>
          <w:szCs w:val="22"/>
          <w:lang w:val="sl-SI"/>
        </w:rPr>
        <w:t xml:space="preserve">IN </w:t>
      </w:r>
      <w:r w:rsidRPr="00651E27">
        <w:rPr>
          <w:rFonts w:ascii="Arial" w:hAnsi="Arial" w:cs="Arial"/>
          <w:b/>
          <w:bCs/>
          <w:sz w:val="22"/>
          <w:szCs w:val="22"/>
          <w:lang w:val="sl-SI"/>
        </w:rPr>
        <w:t>IZVAJALCEM</w:t>
      </w:r>
      <w:r w:rsidR="003E1BFB" w:rsidRPr="00651E27">
        <w:rPr>
          <w:rFonts w:ascii="Arial" w:hAnsi="Arial" w:cs="Arial"/>
          <w:b/>
          <w:bCs/>
          <w:sz w:val="22"/>
          <w:szCs w:val="22"/>
          <w:lang w:val="sl-SI"/>
        </w:rPr>
        <w:t xml:space="preserve"> </w:t>
      </w:r>
      <w:r w:rsidRPr="00651E27">
        <w:rPr>
          <w:rFonts w:ascii="Arial" w:hAnsi="Arial" w:cs="Arial"/>
          <w:b/>
          <w:bCs/>
          <w:sz w:val="22"/>
          <w:szCs w:val="22"/>
          <w:lang w:val="sl-SI"/>
        </w:rPr>
        <w:t>V ČASU UKREPOV</w:t>
      </w:r>
      <w:r w:rsidR="00844EB5" w:rsidRPr="00651E27">
        <w:rPr>
          <w:rFonts w:ascii="Arial" w:hAnsi="Arial" w:cs="Arial"/>
          <w:b/>
          <w:bCs/>
          <w:sz w:val="22"/>
          <w:szCs w:val="22"/>
          <w:lang w:val="sl-SI"/>
        </w:rPr>
        <w:t xml:space="preserve"> ZA PREPREČEVANJE OKUŽBE Z VIRUSOM SARS-COV-2 </w:t>
      </w:r>
    </w:p>
    <w:p w14:paraId="27FA73F8" w14:textId="77777777" w:rsidR="003B07CA" w:rsidRPr="00651E27" w:rsidRDefault="003B07CA" w:rsidP="003B07CA">
      <w:pPr>
        <w:rPr>
          <w:rFonts w:ascii="Arial" w:hAnsi="Arial" w:cs="Arial"/>
          <w:sz w:val="22"/>
          <w:szCs w:val="22"/>
          <w:lang w:val="sl-SI"/>
        </w:rPr>
      </w:pPr>
    </w:p>
    <w:p w14:paraId="4E3FCC22" w14:textId="0DF2B990" w:rsidR="003B07CA" w:rsidRPr="00651E27" w:rsidRDefault="003B07CA" w:rsidP="003B07CA">
      <w:pPr>
        <w:jc w:val="both"/>
        <w:rPr>
          <w:rFonts w:ascii="Arial" w:hAnsi="Arial" w:cs="Arial"/>
          <w:b/>
          <w:bCs/>
          <w:sz w:val="22"/>
          <w:szCs w:val="22"/>
          <w:lang w:val="sl-SI"/>
        </w:rPr>
      </w:pPr>
      <w:r w:rsidRPr="00651E27">
        <w:rPr>
          <w:rFonts w:ascii="Arial" w:hAnsi="Arial" w:cs="Arial"/>
          <w:b/>
          <w:bCs/>
          <w:sz w:val="22"/>
          <w:szCs w:val="22"/>
          <w:lang w:val="sl-SI"/>
        </w:rPr>
        <w:t xml:space="preserve">Kino Šiška z namenom zagotavljanja čim boljšega </w:t>
      </w:r>
      <w:r w:rsidR="009677EC" w:rsidRPr="00651E27">
        <w:rPr>
          <w:rFonts w:ascii="Arial" w:hAnsi="Arial" w:cs="Arial"/>
          <w:b/>
          <w:bCs/>
          <w:sz w:val="22"/>
          <w:szCs w:val="22"/>
          <w:lang w:val="sl-SI"/>
        </w:rPr>
        <w:t xml:space="preserve">izvajanja dejavnosti, </w:t>
      </w:r>
      <w:r w:rsidRPr="00651E27">
        <w:rPr>
          <w:rFonts w:ascii="Arial" w:hAnsi="Arial" w:cs="Arial"/>
          <w:b/>
          <w:bCs/>
          <w:sz w:val="22"/>
          <w:szCs w:val="22"/>
          <w:lang w:val="sl-SI"/>
        </w:rPr>
        <w:t>poslanst</w:t>
      </w:r>
      <w:r w:rsidR="009677EC" w:rsidRPr="00651E27">
        <w:rPr>
          <w:rFonts w:ascii="Arial" w:hAnsi="Arial" w:cs="Arial"/>
          <w:b/>
          <w:bCs/>
          <w:sz w:val="22"/>
          <w:szCs w:val="22"/>
          <w:lang w:val="sl-SI"/>
        </w:rPr>
        <w:t>va</w:t>
      </w:r>
      <w:r w:rsidRPr="00651E27">
        <w:rPr>
          <w:rFonts w:ascii="Arial" w:hAnsi="Arial" w:cs="Arial"/>
          <w:b/>
          <w:bCs/>
          <w:sz w:val="22"/>
          <w:szCs w:val="22"/>
          <w:lang w:val="sl-SI"/>
        </w:rPr>
        <w:t xml:space="preserve"> in javne službe nadaljuje s produkcijo in izvedbo dogodko</w:t>
      </w:r>
      <w:r w:rsidR="006B5069" w:rsidRPr="00651E27">
        <w:rPr>
          <w:rFonts w:ascii="Arial" w:hAnsi="Arial" w:cs="Arial"/>
          <w:b/>
          <w:bCs/>
          <w:sz w:val="22"/>
          <w:szCs w:val="22"/>
          <w:lang w:val="sl-SI"/>
        </w:rPr>
        <w:t>v</w:t>
      </w:r>
      <w:r w:rsidRPr="00651E27">
        <w:rPr>
          <w:rFonts w:ascii="Arial" w:hAnsi="Arial" w:cs="Arial"/>
          <w:b/>
          <w:bCs/>
          <w:sz w:val="22"/>
          <w:szCs w:val="22"/>
          <w:lang w:val="sl-SI"/>
        </w:rPr>
        <w:t xml:space="preserve"> in delovanjem DobreVage, Kavarne Kina Šiška, Kamere ter prireditvenih prostorov (Katedrale in Komune) z določenimi prilagoditvami glede na </w:t>
      </w:r>
      <w:r w:rsidR="00976EFC" w:rsidRPr="00651E27">
        <w:rPr>
          <w:rFonts w:ascii="Arial" w:hAnsi="Arial" w:cs="Arial"/>
          <w:b/>
          <w:bCs/>
          <w:sz w:val="22"/>
          <w:szCs w:val="22"/>
          <w:lang w:val="sl-SI"/>
        </w:rPr>
        <w:t xml:space="preserve">Odlok o začasnih ukrepih za preprečevanje in obvladovanje okužb z nalezljivo boleznijo COVID-19 </w:t>
      </w:r>
      <w:r w:rsidR="00AF3599" w:rsidRPr="00651E27">
        <w:rPr>
          <w:rFonts w:ascii="Arial" w:hAnsi="Arial" w:cs="Arial"/>
          <w:b/>
          <w:bCs/>
          <w:sz w:val="22"/>
          <w:szCs w:val="22"/>
          <w:lang w:val="sl-SI"/>
        </w:rPr>
        <w:t xml:space="preserve">(Uradni list RS, št. </w:t>
      </w:r>
      <w:r w:rsidR="00397EF1" w:rsidRPr="00651E27">
        <w:rPr>
          <w:rFonts w:ascii="Arial" w:hAnsi="Arial" w:cs="Arial"/>
          <w:b/>
          <w:bCs/>
          <w:sz w:val="22"/>
          <w:szCs w:val="22"/>
          <w:lang w:val="sl-SI"/>
        </w:rPr>
        <w:t>174/21, 177/21, 185/21, 190/21, 197/21, 200/21</w:t>
      </w:r>
      <w:r w:rsidR="00AA7022" w:rsidRPr="00651E27">
        <w:rPr>
          <w:rFonts w:ascii="Arial" w:hAnsi="Arial" w:cs="Arial"/>
          <w:b/>
          <w:bCs/>
          <w:sz w:val="22"/>
          <w:szCs w:val="22"/>
          <w:lang w:val="sl-SI"/>
        </w:rPr>
        <w:t>,</w:t>
      </w:r>
      <w:r w:rsidR="00397EF1" w:rsidRPr="00651E27">
        <w:rPr>
          <w:rFonts w:ascii="Arial" w:hAnsi="Arial" w:cs="Arial"/>
          <w:b/>
          <w:bCs/>
          <w:sz w:val="22"/>
          <w:szCs w:val="22"/>
          <w:lang w:val="sl-SI"/>
        </w:rPr>
        <w:t xml:space="preserve"> 201/21</w:t>
      </w:r>
      <w:r w:rsidR="00AA7022" w:rsidRPr="00651E27">
        <w:rPr>
          <w:rFonts w:ascii="Arial" w:hAnsi="Arial" w:cs="Arial"/>
          <w:b/>
          <w:bCs/>
          <w:sz w:val="22"/>
          <w:szCs w:val="22"/>
          <w:lang w:val="sl-SI"/>
        </w:rPr>
        <w:t>, 4/22, 8/22 in 13/22</w:t>
      </w:r>
      <w:r w:rsidR="00AF3599" w:rsidRPr="00651E27">
        <w:rPr>
          <w:rFonts w:ascii="Arial" w:hAnsi="Arial" w:cs="Arial"/>
          <w:b/>
          <w:bCs/>
          <w:sz w:val="22"/>
          <w:szCs w:val="22"/>
          <w:lang w:val="sl-SI"/>
        </w:rPr>
        <w:t>)</w:t>
      </w:r>
      <w:r w:rsidRPr="00651E27">
        <w:rPr>
          <w:rFonts w:ascii="Arial" w:hAnsi="Arial" w:cs="Arial"/>
          <w:b/>
          <w:bCs/>
          <w:sz w:val="22"/>
          <w:szCs w:val="22"/>
          <w:lang w:val="sl-SI"/>
        </w:rPr>
        <w:t xml:space="preserve"> in glede na smernice in priporočila Nacionalnega inštituta za javno zdravje (v nadaljevanju NIJZ) za preprečevanj</w:t>
      </w:r>
      <w:r w:rsidR="00252998" w:rsidRPr="00651E27">
        <w:rPr>
          <w:rFonts w:ascii="Arial" w:hAnsi="Arial" w:cs="Arial"/>
          <w:b/>
          <w:bCs/>
          <w:sz w:val="22"/>
          <w:szCs w:val="22"/>
          <w:lang w:val="sl-SI"/>
        </w:rPr>
        <w:t>e</w:t>
      </w:r>
      <w:r w:rsidRPr="00651E27">
        <w:rPr>
          <w:rFonts w:ascii="Arial" w:hAnsi="Arial" w:cs="Arial"/>
          <w:b/>
          <w:bCs/>
          <w:sz w:val="22"/>
          <w:szCs w:val="22"/>
          <w:lang w:val="sl-SI"/>
        </w:rPr>
        <w:t xml:space="preserve"> širjenja </w:t>
      </w:r>
      <w:r w:rsidR="007C3AE3" w:rsidRPr="00651E27">
        <w:rPr>
          <w:rFonts w:ascii="Arial" w:hAnsi="Arial" w:cs="Arial"/>
          <w:b/>
          <w:bCs/>
          <w:sz w:val="22"/>
          <w:szCs w:val="22"/>
          <w:lang w:val="sl-SI"/>
        </w:rPr>
        <w:t xml:space="preserve">okužb </w:t>
      </w:r>
      <w:r w:rsidRPr="00651E27">
        <w:rPr>
          <w:rFonts w:ascii="Arial" w:hAnsi="Arial" w:cs="Arial"/>
          <w:b/>
          <w:bCs/>
          <w:sz w:val="22"/>
          <w:szCs w:val="22"/>
          <w:lang w:val="sl-SI"/>
        </w:rPr>
        <w:t>in varovanja zdravja zaposlenih, sodelavcev in obiskovalcev Kina Šiška in DobreVage</w:t>
      </w:r>
      <w:r w:rsidR="007C3AE3" w:rsidRPr="00651E27">
        <w:rPr>
          <w:rFonts w:ascii="Arial" w:hAnsi="Arial" w:cs="Arial"/>
          <w:b/>
          <w:bCs/>
          <w:sz w:val="22"/>
          <w:szCs w:val="22"/>
          <w:lang w:val="sl-SI"/>
        </w:rPr>
        <w:t>,</w:t>
      </w:r>
      <w:r w:rsidR="00681F4E" w:rsidRPr="00651E27">
        <w:rPr>
          <w:rFonts w:ascii="Arial" w:hAnsi="Arial" w:cs="Arial"/>
          <w:b/>
          <w:bCs/>
          <w:sz w:val="22"/>
          <w:szCs w:val="22"/>
          <w:lang w:val="sl-SI"/>
        </w:rPr>
        <w:t xml:space="preserve"> </w:t>
      </w:r>
      <w:r w:rsidR="007C3AE3" w:rsidRPr="00651E27">
        <w:rPr>
          <w:rFonts w:ascii="Arial" w:hAnsi="Arial" w:cs="Arial"/>
          <w:b/>
          <w:bCs/>
          <w:sz w:val="22"/>
          <w:szCs w:val="22"/>
          <w:lang w:val="sl-SI"/>
        </w:rPr>
        <w:t>sprejemam naslednja navodila:</w:t>
      </w:r>
    </w:p>
    <w:p w14:paraId="5674F3C7" w14:textId="77777777" w:rsidR="003B07CA" w:rsidRPr="00651E27" w:rsidRDefault="003B07CA" w:rsidP="003B07CA">
      <w:pPr>
        <w:jc w:val="both"/>
        <w:rPr>
          <w:rFonts w:ascii="Arial" w:hAnsi="Arial" w:cs="Arial"/>
          <w:sz w:val="22"/>
          <w:szCs w:val="22"/>
          <w:lang w:val="sl-SI"/>
        </w:rPr>
      </w:pPr>
    </w:p>
    <w:p w14:paraId="5FB8ED83" w14:textId="3CB3C3CA" w:rsidR="003B07CA" w:rsidRPr="00651E27" w:rsidRDefault="003B07CA" w:rsidP="00816CE8">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 xml:space="preserve">Kino Šiška </w:t>
      </w:r>
      <w:r w:rsidR="003E1BFB" w:rsidRPr="00651E27">
        <w:rPr>
          <w:rFonts w:ascii="Arial" w:hAnsi="Arial" w:cs="Arial"/>
          <w:sz w:val="22"/>
          <w:szCs w:val="22"/>
          <w:lang w:val="sl-SI"/>
        </w:rPr>
        <w:t>objekt je</w:t>
      </w:r>
      <w:r w:rsidRPr="00651E27">
        <w:rPr>
          <w:rFonts w:ascii="Arial" w:hAnsi="Arial" w:cs="Arial"/>
          <w:sz w:val="22"/>
          <w:szCs w:val="22"/>
          <w:lang w:val="sl-SI"/>
        </w:rPr>
        <w:t xml:space="preserve"> odprt za </w:t>
      </w:r>
      <w:r w:rsidR="0026695B" w:rsidRPr="00651E27">
        <w:rPr>
          <w:rFonts w:ascii="Arial" w:hAnsi="Arial" w:cs="Arial"/>
          <w:sz w:val="22"/>
          <w:szCs w:val="22"/>
          <w:lang w:val="sl-SI"/>
        </w:rPr>
        <w:t xml:space="preserve">vse </w:t>
      </w:r>
      <w:r w:rsidRPr="00651E27">
        <w:rPr>
          <w:rFonts w:ascii="Arial" w:hAnsi="Arial" w:cs="Arial"/>
          <w:sz w:val="22"/>
          <w:szCs w:val="22"/>
          <w:lang w:val="sl-SI"/>
        </w:rPr>
        <w:t>obiskovalce</w:t>
      </w:r>
      <w:r w:rsidR="00AF3599" w:rsidRPr="00651E27">
        <w:rPr>
          <w:rFonts w:ascii="Arial" w:hAnsi="Arial" w:cs="Arial"/>
          <w:sz w:val="22"/>
          <w:szCs w:val="22"/>
          <w:lang w:val="sl-SI"/>
        </w:rPr>
        <w:t>, ki izpolnjujejo predpisane pogoje</w:t>
      </w:r>
      <w:r w:rsidRPr="00651E27">
        <w:rPr>
          <w:rFonts w:ascii="Arial" w:hAnsi="Arial" w:cs="Arial"/>
          <w:sz w:val="22"/>
          <w:szCs w:val="22"/>
          <w:lang w:val="sl-SI"/>
        </w:rPr>
        <w:t>. Kavarn</w:t>
      </w:r>
      <w:r w:rsidR="00F91375" w:rsidRPr="00651E27">
        <w:rPr>
          <w:rFonts w:ascii="Arial" w:hAnsi="Arial" w:cs="Arial"/>
          <w:sz w:val="22"/>
          <w:szCs w:val="22"/>
          <w:lang w:val="sl-SI"/>
        </w:rPr>
        <w:t>a</w:t>
      </w:r>
      <w:r w:rsidRPr="00651E27">
        <w:rPr>
          <w:rFonts w:ascii="Arial" w:hAnsi="Arial" w:cs="Arial"/>
          <w:sz w:val="22"/>
          <w:szCs w:val="22"/>
          <w:lang w:val="sl-SI"/>
        </w:rPr>
        <w:t xml:space="preserve"> Kino Šiška je odprt</w:t>
      </w:r>
      <w:r w:rsidR="00F91375" w:rsidRPr="00651E27">
        <w:rPr>
          <w:rFonts w:ascii="Arial" w:hAnsi="Arial" w:cs="Arial"/>
          <w:sz w:val="22"/>
          <w:szCs w:val="22"/>
          <w:lang w:val="sl-SI"/>
        </w:rPr>
        <w:t xml:space="preserve">a </w:t>
      </w:r>
      <w:r w:rsidRPr="00651E27">
        <w:rPr>
          <w:rFonts w:ascii="Arial" w:hAnsi="Arial" w:cs="Arial"/>
          <w:sz w:val="22"/>
          <w:szCs w:val="22"/>
          <w:lang w:val="sl-SI"/>
        </w:rPr>
        <w:t>vsak dan od 8. do 2</w:t>
      </w:r>
      <w:r w:rsidR="00AF3599" w:rsidRPr="00651E27">
        <w:rPr>
          <w:rFonts w:ascii="Arial" w:hAnsi="Arial" w:cs="Arial"/>
          <w:sz w:val="22"/>
          <w:szCs w:val="22"/>
          <w:lang w:val="sl-SI"/>
        </w:rPr>
        <w:t>2</w:t>
      </w:r>
      <w:r w:rsidRPr="00651E27">
        <w:rPr>
          <w:rFonts w:ascii="Arial" w:hAnsi="Arial" w:cs="Arial"/>
          <w:sz w:val="22"/>
          <w:szCs w:val="22"/>
          <w:lang w:val="sl-SI"/>
        </w:rPr>
        <w:t>. ure (v primeru prireditve v notranjih prostorih obratuje tudi kavarna). Razstavni prostor Kamera je odprt vsak dan od 11. do 19. ure. Objekt Kina Šiška je za obiskovalce odprt od 8. do 2</w:t>
      </w:r>
      <w:r w:rsidR="0026695B" w:rsidRPr="00651E27">
        <w:rPr>
          <w:rFonts w:ascii="Arial" w:hAnsi="Arial" w:cs="Arial"/>
          <w:sz w:val="22"/>
          <w:szCs w:val="22"/>
          <w:lang w:val="sl-SI"/>
        </w:rPr>
        <w:t>4</w:t>
      </w:r>
      <w:r w:rsidRPr="00651E27">
        <w:rPr>
          <w:rFonts w:ascii="Arial" w:hAnsi="Arial" w:cs="Arial"/>
          <w:sz w:val="22"/>
          <w:szCs w:val="22"/>
          <w:lang w:val="sl-SI"/>
        </w:rPr>
        <w:t>. ure. Galerija DobraVaga je odprta vsak dan</w:t>
      </w:r>
      <w:r w:rsidR="00387C41" w:rsidRPr="00651E27">
        <w:rPr>
          <w:rFonts w:ascii="Arial" w:hAnsi="Arial" w:cs="Arial"/>
          <w:sz w:val="22"/>
          <w:szCs w:val="22"/>
          <w:lang w:val="sl-SI"/>
        </w:rPr>
        <w:t>,</w:t>
      </w:r>
      <w:r w:rsidRPr="00651E27">
        <w:rPr>
          <w:rFonts w:ascii="Arial" w:hAnsi="Arial" w:cs="Arial"/>
          <w:sz w:val="22"/>
          <w:szCs w:val="22"/>
          <w:lang w:val="sl-SI"/>
        </w:rPr>
        <w:t xml:space="preserve"> razen nedelje in praznikov od 9. do 18. ure.</w:t>
      </w:r>
    </w:p>
    <w:p w14:paraId="147D7E8A" w14:textId="1CC0B58F" w:rsidR="007127BA" w:rsidRPr="00651E27" w:rsidRDefault="003B07CA" w:rsidP="00816CE8">
      <w:pPr>
        <w:pStyle w:val="Odstavekseznama"/>
        <w:numPr>
          <w:ilvl w:val="0"/>
          <w:numId w:val="10"/>
        </w:numPr>
        <w:spacing w:line="360" w:lineRule="auto"/>
        <w:ind w:left="426" w:hanging="357"/>
        <w:jc w:val="both"/>
        <w:rPr>
          <w:rFonts w:ascii="Arial" w:hAnsi="Arial" w:cs="Arial"/>
          <w:sz w:val="22"/>
          <w:szCs w:val="22"/>
          <w:lang w:val="sl-SI"/>
        </w:rPr>
      </w:pPr>
      <w:r w:rsidRPr="00651E27">
        <w:rPr>
          <w:rFonts w:ascii="Arial" w:hAnsi="Arial" w:cs="Arial"/>
          <w:sz w:val="22"/>
          <w:szCs w:val="22"/>
          <w:lang w:val="sl-SI"/>
        </w:rPr>
        <w:t>Pri opravljanju dejavnosti se morajo upoštevati vsa higienska priporočila NIJZ za preprečevanje okužbe z virusom SARS-CoV-2.</w:t>
      </w:r>
    </w:p>
    <w:p w14:paraId="7FF658FC" w14:textId="695DAFF2" w:rsidR="00816CE8" w:rsidRPr="00651E27" w:rsidRDefault="006352A0" w:rsidP="00816CE8">
      <w:pPr>
        <w:pStyle w:val="Odstavekseznama"/>
        <w:numPr>
          <w:ilvl w:val="0"/>
          <w:numId w:val="10"/>
        </w:numPr>
        <w:spacing w:line="360" w:lineRule="auto"/>
        <w:ind w:left="426" w:hanging="357"/>
        <w:jc w:val="both"/>
        <w:rPr>
          <w:rFonts w:ascii="Arial" w:hAnsi="Arial" w:cs="Arial"/>
          <w:sz w:val="22"/>
          <w:szCs w:val="22"/>
          <w:lang w:val="sl-SI"/>
        </w:rPr>
      </w:pPr>
      <w:r w:rsidRPr="00651E27">
        <w:rPr>
          <w:rFonts w:ascii="Arial" w:hAnsi="Arial" w:cs="Arial"/>
          <w:sz w:val="22"/>
          <w:szCs w:val="22"/>
          <w:lang w:val="sl-SI"/>
        </w:rPr>
        <w:t>Javne kulturne prireditve so dovoljene izključno s sedišči, in sicer v zaprtih javnih prostorih oziroma na odprtih površinah, če udeleženci izpolnjujejo pogoj PCT ob uporabi zaščitnih mask, pri čemer mora biti med udeleženci v primeru fiksnih sedišč eno sedišče prosto, v primeru postavljenih sedišč pa najmanj 1,5 metra razdalje med postavljenimi sedišči.</w:t>
      </w:r>
      <w:r w:rsidR="007127BA" w:rsidRPr="00651E27">
        <w:rPr>
          <w:rFonts w:ascii="Arial" w:hAnsi="Arial" w:cs="Arial"/>
          <w:sz w:val="22"/>
          <w:szCs w:val="22"/>
          <w:lang w:val="sl-SI"/>
        </w:rPr>
        <w:t xml:space="preserve"> Največje dovoljeno število udeležencev na javnih kulturnih prireditvah je 750.</w:t>
      </w:r>
    </w:p>
    <w:p w14:paraId="716920F4" w14:textId="4D4E4D36" w:rsidR="003B07CA" w:rsidRPr="00651E27" w:rsidRDefault="003B07CA" w:rsidP="00132F38">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Obiskovalci javnih prireditev</w:t>
      </w:r>
      <w:r w:rsidR="007669A3" w:rsidRPr="00651E27">
        <w:rPr>
          <w:rFonts w:ascii="Arial" w:hAnsi="Arial" w:cs="Arial"/>
          <w:sz w:val="22"/>
          <w:szCs w:val="22"/>
          <w:lang w:val="sl-SI"/>
        </w:rPr>
        <w:t>, osebe, ki sodelujejo pri izvedbi javne kulturne prireditve,</w:t>
      </w:r>
      <w:r w:rsidRPr="00651E27">
        <w:rPr>
          <w:rFonts w:ascii="Arial" w:hAnsi="Arial" w:cs="Arial"/>
          <w:sz w:val="22"/>
          <w:szCs w:val="22"/>
          <w:lang w:val="sl-SI"/>
        </w:rPr>
        <w:t xml:space="preserve"> nastopajoči </w:t>
      </w:r>
      <w:r w:rsidR="006830CB" w:rsidRPr="00651E27">
        <w:rPr>
          <w:rFonts w:ascii="Arial" w:hAnsi="Arial" w:cs="Arial"/>
          <w:sz w:val="22"/>
          <w:szCs w:val="22"/>
          <w:lang w:val="sl-SI"/>
        </w:rPr>
        <w:t xml:space="preserve">in gostje Kavarne Kino Šiška </w:t>
      </w:r>
      <w:r w:rsidR="00AB7230" w:rsidRPr="00651E27">
        <w:rPr>
          <w:rFonts w:ascii="Arial" w:hAnsi="Arial" w:cs="Arial"/>
          <w:sz w:val="22"/>
          <w:szCs w:val="22"/>
          <w:lang w:val="sl-SI"/>
        </w:rPr>
        <w:t xml:space="preserve">(notranji prostori in letni vrt) </w:t>
      </w:r>
      <w:r w:rsidR="00F323C8" w:rsidRPr="00651E27">
        <w:rPr>
          <w:rFonts w:ascii="Arial" w:hAnsi="Arial" w:cs="Arial"/>
          <w:sz w:val="22"/>
          <w:szCs w:val="22"/>
          <w:lang w:val="sl-SI"/>
        </w:rPr>
        <w:t xml:space="preserve">pogoj PCT izkazujejo s predložitvijo veljavnega </w:t>
      </w:r>
      <w:r w:rsidR="00F323C8" w:rsidRPr="00651E27">
        <w:rPr>
          <w:rFonts w:ascii="Arial" w:hAnsi="Arial" w:cs="Arial"/>
          <w:sz w:val="22"/>
          <w:szCs w:val="22"/>
          <w:lang w:val="sl-SI"/>
        </w:rPr>
        <w:lastRenderedPageBreak/>
        <w:t xml:space="preserve">osebnega dokumenta in </w:t>
      </w:r>
      <w:r w:rsidRPr="00651E27">
        <w:rPr>
          <w:rFonts w:ascii="Arial" w:hAnsi="Arial" w:cs="Arial"/>
          <w:sz w:val="22"/>
          <w:szCs w:val="22"/>
          <w:lang w:val="sl-SI"/>
        </w:rPr>
        <w:t>negativ</w:t>
      </w:r>
      <w:r w:rsidR="00F323C8" w:rsidRPr="00651E27">
        <w:rPr>
          <w:rFonts w:ascii="Arial" w:hAnsi="Arial" w:cs="Arial"/>
          <w:sz w:val="22"/>
          <w:szCs w:val="22"/>
          <w:lang w:val="sl-SI"/>
        </w:rPr>
        <w:t>nim</w:t>
      </w:r>
      <w:r w:rsidRPr="00651E27">
        <w:rPr>
          <w:rFonts w:ascii="Arial" w:hAnsi="Arial" w:cs="Arial"/>
          <w:sz w:val="22"/>
          <w:szCs w:val="22"/>
          <w:lang w:val="sl-SI"/>
        </w:rPr>
        <w:t xml:space="preserve"> rezultat</w:t>
      </w:r>
      <w:r w:rsidR="0045653F">
        <w:rPr>
          <w:rFonts w:ascii="Arial" w:hAnsi="Arial" w:cs="Arial"/>
          <w:sz w:val="22"/>
          <w:szCs w:val="22"/>
          <w:lang w:val="sl-SI"/>
        </w:rPr>
        <w:t>om</w:t>
      </w:r>
      <w:r w:rsidRPr="00651E27">
        <w:rPr>
          <w:rFonts w:ascii="Arial" w:hAnsi="Arial" w:cs="Arial"/>
          <w:sz w:val="22"/>
          <w:szCs w:val="22"/>
          <w:lang w:val="sl-SI"/>
        </w:rPr>
        <w:t xml:space="preserve"> PCR ali HAG testa,</w:t>
      </w:r>
      <w:r w:rsidR="00BA1586" w:rsidRPr="00651E27">
        <w:rPr>
          <w:rFonts w:ascii="Arial" w:hAnsi="Arial" w:cs="Arial"/>
          <w:sz w:val="22"/>
          <w:szCs w:val="22"/>
          <w:lang w:val="sl-SI"/>
        </w:rPr>
        <w:t xml:space="preserve"> ki ni starejši od </w:t>
      </w:r>
      <w:r w:rsidR="00BA1586" w:rsidRPr="00651E27">
        <w:rPr>
          <w:rFonts w:ascii="Arial" w:hAnsi="Arial" w:cs="Arial"/>
          <w:b/>
          <w:bCs/>
          <w:sz w:val="22"/>
          <w:szCs w:val="22"/>
          <w:lang w:val="sl-SI"/>
        </w:rPr>
        <w:t>48 ur</w:t>
      </w:r>
      <w:r w:rsidR="00BA1586" w:rsidRPr="00651E27">
        <w:rPr>
          <w:rFonts w:ascii="Arial" w:hAnsi="Arial" w:cs="Arial"/>
          <w:sz w:val="22"/>
          <w:szCs w:val="22"/>
          <w:lang w:val="sl-SI"/>
        </w:rPr>
        <w:t xml:space="preserve"> oziroma </w:t>
      </w:r>
      <w:r w:rsidR="00BA1586" w:rsidRPr="00651E27">
        <w:rPr>
          <w:rFonts w:ascii="Arial" w:hAnsi="Arial" w:cs="Arial"/>
          <w:b/>
          <w:bCs/>
          <w:sz w:val="22"/>
          <w:szCs w:val="22"/>
          <w:lang w:val="sl-SI"/>
        </w:rPr>
        <w:t>24 ur</w:t>
      </w:r>
      <w:r w:rsidR="00BA1586" w:rsidRPr="00651E27">
        <w:rPr>
          <w:rFonts w:ascii="Arial" w:hAnsi="Arial" w:cs="Arial"/>
          <w:sz w:val="22"/>
          <w:szCs w:val="22"/>
          <w:lang w:val="sl-SI"/>
        </w:rPr>
        <w:t xml:space="preserve"> od odvzema brisa,</w:t>
      </w:r>
      <w:r w:rsidRPr="00651E27">
        <w:rPr>
          <w:rFonts w:ascii="Arial" w:hAnsi="Arial" w:cs="Arial"/>
          <w:sz w:val="22"/>
          <w:szCs w:val="22"/>
          <w:lang w:val="sl-SI"/>
        </w:rPr>
        <w:t xml:space="preserve"> potrdilo</w:t>
      </w:r>
      <w:r w:rsidR="00816CE8" w:rsidRPr="00651E27">
        <w:rPr>
          <w:rFonts w:ascii="Arial" w:hAnsi="Arial" w:cs="Arial"/>
          <w:sz w:val="22"/>
          <w:szCs w:val="22"/>
          <w:lang w:val="sl-SI"/>
        </w:rPr>
        <w:t>m</w:t>
      </w:r>
      <w:r w:rsidRPr="00651E27">
        <w:rPr>
          <w:rFonts w:ascii="Arial" w:hAnsi="Arial" w:cs="Arial"/>
          <w:sz w:val="22"/>
          <w:szCs w:val="22"/>
          <w:lang w:val="sl-SI"/>
        </w:rPr>
        <w:t xml:space="preserve"> o prebolelosti virusa SARS-CoV-2 oziroma potrdilo</w:t>
      </w:r>
      <w:r w:rsidR="00816CE8" w:rsidRPr="00651E27">
        <w:rPr>
          <w:rFonts w:ascii="Arial" w:hAnsi="Arial" w:cs="Arial"/>
          <w:sz w:val="22"/>
          <w:szCs w:val="22"/>
          <w:lang w:val="sl-SI"/>
        </w:rPr>
        <w:t>m</w:t>
      </w:r>
      <w:r w:rsidRPr="00651E27">
        <w:rPr>
          <w:rFonts w:ascii="Arial" w:hAnsi="Arial" w:cs="Arial"/>
          <w:sz w:val="22"/>
          <w:szCs w:val="22"/>
          <w:lang w:val="sl-SI"/>
        </w:rPr>
        <w:t xml:space="preserve"> o cepljenosti proti virusu SARS-CoV-2</w:t>
      </w:r>
      <w:r w:rsidR="007669A3" w:rsidRPr="00651E27">
        <w:rPr>
          <w:rFonts w:ascii="Arial" w:hAnsi="Arial" w:cs="Arial"/>
          <w:sz w:val="22"/>
          <w:szCs w:val="22"/>
          <w:lang w:val="sl-SI"/>
        </w:rPr>
        <w:t xml:space="preserve"> (</w:t>
      </w:r>
      <w:r w:rsidR="00E80AFD" w:rsidRPr="00651E27">
        <w:rPr>
          <w:rFonts w:ascii="Arial" w:hAnsi="Arial" w:cs="Arial"/>
          <w:b/>
          <w:bCs/>
          <w:sz w:val="22"/>
          <w:szCs w:val="22"/>
          <w:lang w:val="sl-SI"/>
        </w:rPr>
        <w:t xml:space="preserve">pogoj </w:t>
      </w:r>
      <w:r w:rsidR="007669A3" w:rsidRPr="00651E27">
        <w:rPr>
          <w:rFonts w:ascii="Arial" w:hAnsi="Arial" w:cs="Arial"/>
          <w:b/>
          <w:bCs/>
          <w:sz w:val="22"/>
          <w:szCs w:val="22"/>
          <w:lang w:val="sl-SI"/>
        </w:rPr>
        <w:t>PCT</w:t>
      </w:r>
      <w:r w:rsidR="007669A3" w:rsidRPr="00651E27">
        <w:rPr>
          <w:rFonts w:ascii="Arial" w:hAnsi="Arial" w:cs="Arial"/>
          <w:sz w:val="22"/>
          <w:szCs w:val="22"/>
          <w:lang w:val="sl-SI"/>
        </w:rPr>
        <w:t>)</w:t>
      </w:r>
      <w:r w:rsidRPr="00651E27">
        <w:rPr>
          <w:rFonts w:ascii="Arial" w:hAnsi="Arial" w:cs="Arial"/>
          <w:sz w:val="22"/>
          <w:szCs w:val="22"/>
          <w:lang w:val="sl-SI"/>
        </w:rPr>
        <w:t>.</w:t>
      </w:r>
      <w:r w:rsidR="007669A3" w:rsidRPr="00651E27">
        <w:rPr>
          <w:rFonts w:ascii="Arial" w:hAnsi="Arial" w:cs="Arial"/>
          <w:sz w:val="22"/>
          <w:szCs w:val="22"/>
          <w:lang w:val="sl-SI"/>
        </w:rPr>
        <w:t xml:space="preserve"> </w:t>
      </w:r>
      <w:r w:rsidR="005956C3" w:rsidRPr="00651E27">
        <w:rPr>
          <w:rFonts w:ascii="Arial" w:hAnsi="Arial" w:cs="Arial"/>
          <w:sz w:val="22"/>
          <w:szCs w:val="22"/>
          <w:lang w:val="sl-SI"/>
        </w:rPr>
        <w:t xml:space="preserve">SMS-sporočila ne veljajo za verodostojno potrdilo. </w:t>
      </w:r>
      <w:r w:rsidR="007669A3" w:rsidRPr="00651E27">
        <w:rPr>
          <w:rFonts w:ascii="Arial" w:hAnsi="Arial" w:cs="Arial"/>
          <w:sz w:val="22"/>
          <w:szCs w:val="22"/>
          <w:lang w:val="sl-SI"/>
        </w:rPr>
        <w:t xml:space="preserve">Potrdila </w:t>
      </w:r>
      <w:r w:rsidR="00810B96" w:rsidRPr="00651E27">
        <w:rPr>
          <w:rFonts w:ascii="Arial" w:hAnsi="Arial" w:cs="Arial"/>
          <w:sz w:val="22"/>
          <w:szCs w:val="22"/>
          <w:lang w:val="sl-SI"/>
        </w:rPr>
        <w:t xml:space="preserve">obiskovalcev </w:t>
      </w:r>
      <w:r w:rsidR="007669A3" w:rsidRPr="00651E27">
        <w:rPr>
          <w:rFonts w:ascii="Arial" w:hAnsi="Arial" w:cs="Arial"/>
          <w:sz w:val="22"/>
          <w:szCs w:val="22"/>
          <w:lang w:val="sl-SI"/>
        </w:rPr>
        <w:t>preverja pooblaščena varnostna služba</w:t>
      </w:r>
      <w:r w:rsidR="00AB7230" w:rsidRPr="00651E27">
        <w:rPr>
          <w:rFonts w:ascii="Arial" w:hAnsi="Arial" w:cs="Arial"/>
          <w:sz w:val="22"/>
          <w:szCs w:val="22"/>
          <w:lang w:val="sl-SI"/>
        </w:rPr>
        <w:t>, potrdila gostov lokala pa</w:t>
      </w:r>
      <w:r w:rsidR="00E80AFD" w:rsidRPr="00651E27">
        <w:rPr>
          <w:rFonts w:ascii="Arial" w:hAnsi="Arial" w:cs="Arial"/>
          <w:sz w:val="22"/>
          <w:szCs w:val="22"/>
          <w:lang w:val="sl-SI"/>
        </w:rPr>
        <w:t xml:space="preserve"> najemnik Kavarne Kino Šiška.</w:t>
      </w:r>
    </w:p>
    <w:p w14:paraId="692217AA" w14:textId="77777777" w:rsidR="003B07CA" w:rsidRPr="00651E27" w:rsidRDefault="003B07CA" w:rsidP="00132F38">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 xml:space="preserve">Ob prihodu v objekt in odhodu iz objekta Kina Šiška je </w:t>
      </w:r>
      <w:r w:rsidRPr="00651E27">
        <w:rPr>
          <w:rFonts w:ascii="Arial" w:hAnsi="Arial" w:cs="Arial"/>
          <w:b/>
          <w:bCs/>
          <w:sz w:val="22"/>
          <w:szCs w:val="22"/>
          <w:lang w:val="sl-SI"/>
        </w:rPr>
        <w:t>obvezno razkuževanje rok</w:t>
      </w:r>
      <w:r w:rsidRPr="00651E27">
        <w:rPr>
          <w:rFonts w:ascii="Arial" w:hAnsi="Arial" w:cs="Arial"/>
          <w:sz w:val="22"/>
          <w:szCs w:val="22"/>
          <w:lang w:val="sl-SI"/>
        </w:rPr>
        <w:t xml:space="preserve">. </w:t>
      </w:r>
    </w:p>
    <w:p w14:paraId="5BF2CBAB" w14:textId="77777777" w:rsidR="003B07CA" w:rsidRPr="00651E27" w:rsidRDefault="003B07CA" w:rsidP="00132F38">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Oseba naj upošteva higieno kašlja in kihanja, dotika naj se čim manj različnih predmetov in površin, v čim večji posluje brezstično in se čim manj dotika obraza, zlasti ust, nosu in oči, preden so roke umite ali razkužene.</w:t>
      </w:r>
    </w:p>
    <w:p w14:paraId="0C7C4314" w14:textId="28556879" w:rsidR="003B07CA" w:rsidRPr="00651E27" w:rsidRDefault="005956C3" w:rsidP="003B07CA">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Zaposleni, sodelavci, izvajalci</w:t>
      </w:r>
      <w:r w:rsidR="005C68B9" w:rsidRPr="00651E27">
        <w:rPr>
          <w:rFonts w:ascii="Arial" w:hAnsi="Arial" w:cs="Arial"/>
          <w:sz w:val="22"/>
          <w:szCs w:val="22"/>
          <w:lang w:val="sl-SI"/>
        </w:rPr>
        <w:t xml:space="preserve"> del</w:t>
      </w:r>
      <w:r w:rsidR="00841DC8" w:rsidRPr="00651E27">
        <w:rPr>
          <w:rFonts w:ascii="Arial" w:hAnsi="Arial" w:cs="Arial"/>
          <w:sz w:val="22"/>
          <w:szCs w:val="22"/>
          <w:lang w:val="sl-SI"/>
        </w:rPr>
        <w:t>, strežno osebje</w:t>
      </w:r>
      <w:r w:rsidRPr="00651E27">
        <w:rPr>
          <w:rFonts w:ascii="Arial" w:hAnsi="Arial" w:cs="Arial"/>
          <w:sz w:val="22"/>
          <w:szCs w:val="22"/>
          <w:lang w:val="sl-SI"/>
        </w:rPr>
        <w:t xml:space="preserve"> in obiskovalci </w:t>
      </w:r>
      <w:r w:rsidR="003B07CA" w:rsidRPr="00651E27">
        <w:rPr>
          <w:rFonts w:ascii="Arial" w:hAnsi="Arial" w:cs="Arial"/>
          <w:b/>
          <w:bCs/>
          <w:sz w:val="22"/>
          <w:szCs w:val="22"/>
          <w:lang w:val="sl-SI"/>
        </w:rPr>
        <w:t>obvezno</w:t>
      </w:r>
      <w:r w:rsidR="003B07CA" w:rsidRPr="00651E27">
        <w:rPr>
          <w:rFonts w:ascii="Arial" w:hAnsi="Arial" w:cs="Arial"/>
          <w:sz w:val="22"/>
          <w:szCs w:val="22"/>
          <w:lang w:val="sl-SI"/>
        </w:rPr>
        <w:t xml:space="preserve"> uporablja</w:t>
      </w:r>
      <w:r w:rsidRPr="00651E27">
        <w:rPr>
          <w:rFonts w:ascii="Arial" w:hAnsi="Arial" w:cs="Arial"/>
          <w:sz w:val="22"/>
          <w:szCs w:val="22"/>
          <w:lang w:val="sl-SI"/>
        </w:rPr>
        <w:t>jo</w:t>
      </w:r>
      <w:r w:rsidR="003B07CA" w:rsidRPr="00651E27">
        <w:rPr>
          <w:rFonts w:ascii="Arial" w:hAnsi="Arial" w:cs="Arial"/>
          <w:sz w:val="22"/>
          <w:szCs w:val="22"/>
          <w:lang w:val="sl-SI"/>
        </w:rPr>
        <w:t xml:space="preserve"> </w:t>
      </w:r>
      <w:r w:rsidR="003B07CA" w:rsidRPr="00651E27">
        <w:rPr>
          <w:rFonts w:ascii="Arial" w:hAnsi="Arial" w:cs="Arial"/>
          <w:b/>
          <w:bCs/>
          <w:sz w:val="22"/>
          <w:szCs w:val="22"/>
          <w:lang w:val="sl-SI"/>
        </w:rPr>
        <w:t>zašči</w:t>
      </w:r>
      <w:r w:rsidR="003E1BFB" w:rsidRPr="00651E27">
        <w:rPr>
          <w:rFonts w:ascii="Arial" w:hAnsi="Arial" w:cs="Arial"/>
          <w:b/>
          <w:bCs/>
          <w:sz w:val="22"/>
          <w:szCs w:val="22"/>
          <w:lang w:val="sl-SI"/>
        </w:rPr>
        <w:t>t</w:t>
      </w:r>
      <w:r w:rsidR="003B07CA" w:rsidRPr="00651E27">
        <w:rPr>
          <w:rFonts w:ascii="Arial" w:hAnsi="Arial" w:cs="Arial"/>
          <w:b/>
          <w:bCs/>
          <w:sz w:val="22"/>
          <w:szCs w:val="22"/>
          <w:lang w:val="sl-SI"/>
        </w:rPr>
        <w:t>no masko</w:t>
      </w:r>
      <w:r w:rsidR="00F323C8" w:rsidRPr="00651E27">
        <w:rPr>
          <w:rFonts w:ascii="Arial" w:hAnsi="Arial" w:cs="Arial"/>
          <w:b/>
          <w:bCs/>
          <w:sz w:val="22"/>
          <w:szCs w:val="22"/>
          <w:lang w:val="sl-SI"/>
        </w:rPr>
        <w:t>, in sicer kirurško</w:t>
      </w:r>
      <w:r w:rsidR="00BA1586" w:rsidRPr="00651E27">
        <w:rPr>
          <w:rFonts w:ascii="Arial" w:hAnsi="Arial" w:cs="Arial"/>
          <w:b/>
          <w:bCs/>
          <w:sz w:val="22"/>
          <w:szCs w:val="22"/>
          <w:lang w:val="sl-SI"/>
        </w:rPr>
        <w:t xml:space="preserve"> masko tipa II ali IIR, masko tipa </w:t>
      </w:r>
      <w:r w:rsidR="00F323C8" w:rsidRPr="00651E27">
        <w:rPr>
          <w:rFonts w:ascii="Arial" w:hAnsi="Arial" w:cs="Arial"/>
          <w:b/>
          <w:bCs/>
          <w:sz w:val="22"/>
          <w:szCs w:val="22"/>
          <w:lang w:val="sl-SI"/>
        </w:rPr>
        <w:t>FFP2</w:t>
      </w:r>
      <w:r w:rsidR="00BA1586" w:rsidRPr="00651E27">
        <w:rPr>
          <w:rFonts w:ascii="Arial" w:hAnsi="Arial" w:cs="Arial"/>
          <w:b/>
          <w:bCs/>
          <w:sz w:val="22"/>
          <w:szCs w:val="22"/>
          <w:lang w:val="sl-SI"/>
        </w:rPr>
        <w:t xml:space="preserve"> ali </w:t>
      </w:r>
      <w:r w:rsidR="00F323C8" w:rsidRPr="00651E27">
        <w:rPr>
          <w:rFonts w:ascii="Arial" w:hAnsi="Arial" w:cs="Arial"/>
          <w:b/>
          <w:bCs/>
          <w:sz w:val="22"/>
          <w:szCs w:val="22"/>
          <w:lang w:val="sl-SI"/>
        </w:rPr>
        <w:t xml:space="preserve"> masko</w:t>
      </w:r>
      <w:r w:rsidR="00BA1586" w:rsidRPr="00651E27">
        <w:rPr>
          <w:rFonts w:ascii="Arial" w:hAnsi="Arial" w:cs="Arial"/>
          <w:b/>
          <w:bCs/>
          <w:sz w:val="22"/>
          <w:szCs w:val="22"/>
          <w:lang w:val="sl-SI"/>
        </w:rPr>
        <w:t xml:space="preserve"> tipa FFP3</w:t>
      </w:r>
      <w:r w:rsidR="00F323C8" w:rsidRPr="00651E27">
        <w:rPr>
          <w:rFonts w:ascii="Arial" w:hAnsi="Arial" w:cs="Arial"/>
          <w:sz w:val="22"/>
          <w:szCs w:val="22"/>
          <w:lang w:val="sl-SI"/>
        </w:rPr>
        <w:t>,</w:t>
      </w:r>
      <w:r w:rsidR="003B07CA" w:rsidRPr="00651E27">
        <w:rPr>
          <w:rFonts w:ascii="Arial" w:hAnsi="Arial" w:cs="Arial"/>
          <w:sz w:val="22"/>
          <w:szCs w:val="22"/>
          <w:lang w:val="sl-SI"/>
        </w:rPr>
        <w:t xml:space="preserve"> ustnega in nosnega dela v vseh </w:t>
      </w:r>
      <w:r w:rsidRPr="00651E27">
        <w:rPr>
          <w:rFonts w:ascii="Arial" w:hAnsi="Arial" w:cs="Arial"/>
          <w:sz w:val="22"/>
          <w:szCs w:val="22"/>
          <w:lang w:val="sl-SI"/>
        </w:rPr>
        <w:t>notranjih, tudi prireditvenih prostorih.</w:t>
      </w:r>
    </w:p>
    <w:p w14:paraId="16261595" w14:textId="4711FAD8" w:rsidR="003B07CA" w:rsidRPr="00651E27" w:rsidRDefault="00E80AFD" w:rsidP="003B07CA">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Govorniki</w:t>
      </w:r>
      <w:r w:rsidR="003B07CA" w:rsidRPr="00651E27">
        <w:rPr>
          <w:rFonts w:ascii="Arial" w:hAnsi="Arial" w:cs="Arial"/>
          <w:sz w:val="22"/>
          <w:szCs w:val="22"/>
          <w:lang w:val="sl-SI"/>
        </w:rPr>
        <w:t xml:space="preserve"> morajo upoštevati medsebojno razdaljo </w:t>
      </w:r>
      <w:r w:rsidR="003B07CA" w:rsidRPr="00651E27">
        <w:rPr>
          <w:rFonts w:ascii="Arial" w:hAnsi="Arial" w:cs="Arial"/>
          <w:b/>
          <w:bCs/>
          <w:sz w:val="22"/>
          <w:szCs w:val="22"/>
          <w:lang w:val="sl-SI"/>
        </w:rPr>
        <w:t xml:space="preserve">najmanj </w:t>
      </w:r>
      <w:r w:rsidR="00F323C8" w:rsidRPr="00651E27">
        <w:rPr>
          <w:rFonts w:ascii="Arial" w:hAnsi="Arial" w:cs="Arial"/>
          <w:b/>
          <w:bCs/>
          <w:sz w:val="22"/>
          <w:szCs w:val="22"/>
          <w:lang w:val="sl-SI"/>
        </w:rPr>
        <w:t>3</w:t>
      </w:r>
      <w:r w:rsidR="003B07CA" w:rsidRPr="00651E27">
        <w:rPr>
          <w:rFonts w:ascii="Arial" w:hAnsi="Arial" w:cs="Arial"/>
          <w:b/>
          <w:bCs/>
          <w:sz w:val="22"/>
          <w:szCs w:val="22"/>
          <w:lang w:val="sl-SI"/>
        </w:rPr>
        <w:t xml:space="preserve"> metra (brez nošenja mask).</w:t>
      </w:r>
      <w:r w:rsidR="003B07CA" w:rsidRPr="00651E27">
        <w:rPr>
          <w:rFonts w:ascii="Arial" w:hAnsi="Arial" w:cs="Arial"/>
          <w:sz w:val="22"/>
          <w:szCs w:val="22"/>
          <w:lang w:val="sl-SI"/>
        </w:rPr>
        <w:t xml:space="preserve"> Nastopajoči</w:t>
      </w:r>
      <w:r w:rsidRPr="00651E27">
        <w:rPr>
          <w:rFonts w:ascii="Arial" w:hAnsi="Arial" w:cs="Arial"/>
          <w:sz w:val="22"/>
          <w:szCs w:val="22"/>
          <w:lang w:val="sl-SI"/>
        </w:rPr>
        <w:t>m razdalje ni potrebno upoštevati in ne nositi mask,</w:t>
      </w:r>
      <w:r w:rsidR="003B07CA" w:rsidRPr="00651E27">
        <w:rPr>
          <w:rFonts w:ascii="Arial" w:hAnsi="Arial" w:cs="Arial"/>
          <w:sz w:val="22"/>
          <w:szCs w:val="22"/>
          <w:lang w:val="sl-SI"/>
        </w:rPr>
        <w:t xml:space="preserve"> morajo </w:t>
      </w:r>
      <w:r w:rsidRPr="00651E27">
        <w:rPr>
          <w:rFonts w:ascii="Arial" w:hAnsi="Arial" w:cs="Arial"/>
          <w:sz w:val="22"/>
          <w:szCs w:val="22"/>
          <w:lang w:val="sl-SI"/>
        </w:rPr>
        <w:t xml:space="preserve">pa </w:t>
      </w:r>
      <w:r w:rsidR="003B07CA" w:rsidRPr="00651E27">
        <w:rPr>
          <w:rFonts w:ascii="Arial" w:hAnsi="Arial" w:cs="Arial"/>
          <w:sz w:val="22"/>
          <w:szCs w:val="22"/>
          <w:lang w:val="sl-SI"/>
        </w:rPr>
        <w:t>maske obvezno nositi v zaodrju</w:t>
      </w:r>
      <w:r w:rsidR="005956C3" w:rsidRPr="00651E27">
        <w:rPr>
          <w:rFonts w:ascii="Arial" w:hAnsi="Arial" w:cs="Arial"/>
          <w:sz w:val="22"/>
          <w:szCs w:val="22"/>
          <w:lang w:val="sl-SI"/>
        </w:rPr>
        <w:t xml:space="preserve"> in ostalih zaprtih javnih prostorih Kina Šiška</w:t>
      </w:r>
      <w:r w:rsidR="003C61E4" w:rsidRPr="00651E27">
        <w:rPr>
          <w:rFonts w:ascii="Arial" w:hAnsi="Arial" w:cs="Arial"/>
          <w:sz w:val="22"/>
          <w:szCs w:val="22"/>
          <w:lang w:val="sl-SI"/>
        </w:rPr>
        <w:t>, pri čemer morajo izpolnjevati pogoj PCT.</w:t>
      </w:r>
    </w:p>
    <w:p w14:paraId="4E16BB43" w14:textId="7B042C7C" w:rsidR="003B07CA" w:rsidRPr="00651E27" w:rsidRDefault="003B07CA" w:rsidP="003B07CA">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 xml:space="preserve">Člani produkcijske ekipe (tehniki, člani snemalne ekipe, moderatorji, dežurni…) morajo upoštevati priporočljivo medsebojno razdaljo najmanj </w:t>
      </w:r>
      <w:r w:rsidRPr="00651E27">
        <w:rPr>
          <w:rFonts w:ascii="Arial" w:hAnsi="Arial" w:cs="Arial"/>
          <w:b/>
          <w:bCs/>
          <w:sz w:val="22"/>
          <w:szCs w:val="22"/>
          <w:lang w:val="sl-SI"/>
        </w:rPr>
        <w:t>1,5 metra (z obveznim nošenjem mask).</w:t>
      </w:r>
    </w:p>
    <w:p w14:paraId="6A2B9C09" w14:textId="1D43C804" w:rsidR="007B6D39" w:rsidRPr="00651E27" w:rsidRDefault="007B6D39" w:rsidP="003B07CA">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 xml:space="preserve"> Zaposleni</w:t>
      </w:r>
      <w:r w:rsidR="005C68B9" w:rsidRPr="00651E27">
        <w:rPr>
          <w:rFonts w:ascii="Arial" w:hAnsi="Arial" w:cs="Arial"/>
          <w:sz w:val="22"/>
          <w:szCs w:val="22"/>
          <w:lang w:val="sl-SI"/>
        </w:rPr>
        <w:t>, ki niso cepljeni ali nimajo potrdila o prebolevnosti</w:t>
      </w:r>
      <w:r w:rsidR="00F323C8" w:rsidRPr="00651E27">
        <w:rPr>
          <w:rFonts w:ascii="Arial" w:hAnsi="Arial" w:cs="Arial"/>
          <w:sz w:val="22"/>
          <w:szCs w:val="22"/>
          <w:lang w:val="sl-SI"/>
        </w:rPr>
        <w:t>,</w:t>
      </w:r>
      <w:r w:rsidR="005C68B9" w:rsidRPr="00651E27">
        <w:rPr>
          <w:rFonts w:ascii="Arial" w:hAnsi="Arial" w:cs="Arial"/>
          <w:sz w:val="22"/>
          <w:szCs w:val="22"/>
          <w:lang w:val="sl-SI"/>
        </w:rPr>
        <w:t xml:space="preserve"> se morajo </w:t>
      </w:r>
      <w:r w:rsidR="00A87B4A" w:rsidRPr="00651E27">
        <w:rPr>
          <w:rFonts w:ascii="Arial" w:hAnsi="Arial" w:cs="Arial"/>
          <w:sz w:val="22"/>
          <w:szCs w:val="22"/>
          <w:lang w:val="sl-SI"/>
        </w:rPr>
        <w:t>trikrat</w:t>
      </w:r>
      <w:r w:rsidR="00816CE8" w:rsidRPr="00651E27">
        <w:rPr>
          <w:rFonts w:ascii="Arial" w:hAnsi="Arial" w:cs="Arial"/>
          <w:sz w:val="22"/>
          <w:szCs w:val="22"/>
          <w:lang w:val="sl-SI"/>
        </w:rPr>
        <w:t xml:space="preserve"> </w:t>
      </w:r>
      <w:r w:rsidR="005C68B9" w:rsidRPr="00651E27">
        <w:rPr>
          <w:rFonts w:ascii="Arial" w:hAnsi="Arial" w:cs="Arial"/>
          <w:sz w:val="22"/>
          <w:szCs w:val="22"/>
          <w:lang w:val="sl-SI"/>
        </w:rPr>
        <w:t xml:space="preserve">tedensko v enakih presledkih </w:t>
      </w:r>
      <w:r w:rsidR="005C68B9" w:rsidRPr="00651E27">
        <w:rPr>
          <w:rFonts w:ascii="Arial" w:hAnsi="Arial" w:cs="Arial"/>
          <w:b/>
          <w:bCs/>
          <w:sz w:val="22"/>
          <w:szCs w:val="22"/>
          <w:lang w:val="sl-SI"/>
        </w:rPr>
        <w:t>testirati s testom HAG za samotestiranje</w:t>
      </w:r>
      <w:r w:rsidR="00F323C8" w:rsidRPr="00651E27">
        <w:rPr>
          <w:rFonts w:ascii="Arial" w:hAnsi="Arial" w:cs="Arial"/>
          <w:b/>
          <w:bCs/>
          <w:sz w:val="22"/>
          <w:szCs w:val="22"/>
          <w:lang w:val="sl-SI"/>
        </w:rPr>
        <w:t xml:space="preserve"> v skladu s posebnim internim aktom delodajalca.</w:t>
      </w:r>
    </w:p>
    <w:p w14:paraId="4DF4DE0C" w14:textId="33E220D9" w:rsidR="00521391" w:rsidRPr="00651E27" w:rsidRDefault="007B6D39" w:rsidP="00521391">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 xml:space="preserve"> </w:t>
      </w:r>
      <w:r w:rsidR="003B07CA" w:rsidRPr="00651E27">
        <w:rPr>
          <w:rFonts w:ascii="Arial" w:hAnsi="Arial" w:cs="Arial"/>
          <w:sz w:val="22"/>
          <w:szCs w:val="22"/>
          <w:lang w:val="sl-SI"/>
        </w:rPr>
        <w:t xml:space="preserve">Zagotavlja se redno </w:t>
      </w:r>
      <w:r w:rsidR="003B07CA" w:rsidRPr="00651E27">
        <w:rPr>
          <w:rFonts w:ascii="Arial" w:hAnsi="Arial" w:cs="Arial"/>
          <w:b/>
          <w:bCs/>
          <w:sz w:val="22"/>
          <w:szCs w:val="22"/>
          <w:lang w:val="sl-SI"/>
        </w:rPr>
        <w:t>prezračevanje</w:t>
      </w:r>
      <w:r w:rsidR="003B07CA" w:rsidRPr="00651E27">
        <w:rPr>
          <w:rFonts w:ascii="Arial" w:hAnsi="Arial" w:cs="Arial"/>
          <w:sz w:val="22"/>
          <w:szCs w:val="22"/>
          <w:lang w:val="sl-SI"/>
        </w:rPr>
        <w:t xml:space="preserve"> prostorov oziroma čim večji dotok naravnega zraka.  </w:t>
      </w:r>
    </w:p>
    <w:p w14:paraId="71D2C9AB" w14:textId="0B4BA751" w:rsidR="00521391" w:rsidRPr="00651E27" w:rsidRDefault="00521391" w:rsidP="00521391">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 xml:space="preserve">Opravljanje gostinske dejavnosti je dovoljeno </w:t>
      </w:r>
      <w:r w:rsidRPr="00651E27">
        <w:rPr>
          <w:rFonts w:ascii="Arial" w:hAnsi="Arial" w:cs="Arial"/>
          <w:b/>
          <w:bCs/>
          <w:sz w:val="22"/>
          <w:szCs w:val="22"/>
          <w:lang w:val="sl-SI"/>
        </w:rPr>
        <w:t>le v sedečem režimu</w:t>
      </w:r>
      <w:r w:rsidR="009632E8" w:rsidRPr="00651E27">
        <w:rPr>
          <w:rFonts w:ascii="Arial" w:hAnsi="Arial" w:cs="Arial"/>
          <w:sz w:val="22"/>
          <w:szCs w:val="22"/>
          <w:lang w:val="sl-SI"/>
        </w:rPr>
        <w:t>, in sicer med 5. in 22. uro.</w:t>
      </w:r>
      <w:r w:rsidRPr="00651E27">
        <w:rPr>
          <w:rFonts w:ascii="Arial" w:hAnsi="Arial" w:cs="Arial"/>
          <w:sz w:val="22"/>
          <w:szCs w:val="22"/>
          <w:lang w:val="sl-SI"/>
        </w:rPr>
        <w:t xml:space="preserve"> Ob vhodu v lokal mora biti na vidnem mestu objavljeno dovoljeno največje število hkrati prisotnih oseb v prostoru</w:t>
      </w:r>
      <w:r w:rsidR="004C0625">
        <w:rPr>
          <w:rFonts w:ascii="Arial" w:hAnsi="Arial" w:cs="Arial"/>
          <w:sz w:val="22"/>
          <w:szCs w:val="22"/>
          <w:lang w:val="sl-SI"/>
        </w:rPr>
        <w:t xml:space="preserve"> in na letnem vrtu</w:t>
      </w:r>
      <w:r w:rsidRPr="00651E27">
        <w:rPr>
          <w:rFonts w:ascii="Arial" w:hAnsi="Arial" w:cs="Arial"/>
          <w:sz w:val="22"/>
          <w:szCs w:val="22"/>
          <w:lang w:val="sl-SI"/>
        </w:rPr>
        <w:t xml:space="preserve">, o izpolnjevanju pogoja PCT in obveznem nošenju mask. Maske niso obvezne </w:t>
      </w:r>
      <w:r w:rsidR="004C0625">
        <w:rPr>
          <w:rFonts w:ascii="Arial" w:hAnsi="Arial" w:cs="Arial"/>
          <w:sz w:val="22"/>
          <w:szCs w:val="22"/>
          <w:lang w:val="sl-SI"/>
        </w:rPr>
        <w:t xml:space="preserve">ob </w:t>
      </w:r>
      <w:r w:rsidRPr="00651E27">
        <w:rPr>
          <w:rFonts w:ascii="Arial" w:hAnsi="Arial" w:cs="Arial"/>
          <w:sz w:val="22"/>
          <w:szCs w:val="22"/>
          <w:lang w:val="sl-SI"/>
        </w:rPr>
        <w:t>upoštevanju pogoja PCT za goste, sedeče za mizo, v gostinski dejavnosti priprave in strežbe jedi in pijač.</w:t>
      </w:r>
    </w:p>
    <w:p w14:paraId="74054F24" w14:textId="481843F8" w:rsidR="00521391" w:rsidRPr="00651E27" w:rsidRDefault="00521391" w:rsidP="00521391">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lastRenderedPageBreak/>
        <w:t>Strežba in uživanje hrane in pijače udeležencev na javnih kulturnih prireditvah nista dovoljena.</w:t>
      </w:r>
    </w:p>
    <w:p w14:paraId="0152A11F" w14:textId="165E8B3D" w:rsidR="003B07CA" w:rsidRPr="00651E27" w:rsidRDefault="007B6D39" w:rsidP="003B07CA">
      <w:pPr>
        <w:pStyle w:val="Odstavekseznama"/>
        <w:numPr>
          <w:ilvl w:val="0"/>
          <w:numId w:val="10"/>
        </w:numPr>
        <w:spacing w:line="360" w:lineRule="auto"/>
        <w:ind w:left="426"/>
        <w:jc w:val="both"/>
        <w:rPr>
          <w:rFonts w:ascii="Arial" w:hAnsi="Arial" w:cs="Arial"/>
          <w:sz w:val="22"/>
          <w:szCs w:val="22"/>
          <w:lang w:val="sl-SI"/>
        </w:rPr>
      </w:pPr>
      <w:r w:rsidRPr="00651E27">
        <w:rPr>
          <w:rFonts w:ascii="Arial" w:hAnsi="Arial" w:cs="Arial"/>
          <w:sz w:val="22"/>
          <w:szCs w:val="22"/>
          <w:lang w:val="sl-SI"/>
        </w:rPr>
        <w:t xml:space="preserve"> </w:t>
      </w:r>
      <w:r w:rsidR="003B07CA" w:rsidRPr="00651E27">
        <w:rPr>
          <w:rFonts w:ascii="Arial" w:hAnsi="Arial" w:cs="Arial"/>
          <w:sz w:val="22"/>
          <w:szCs w:val="22"/>
          <w:lang w:val="sl-SI"/>
        </w:rPr>
        <w:t xml:space="preserve">Posameznik predmete, ki jih uporablja, čisti in razkužuje, zlasti tiste predmete, ki jih uporablja več ljudi. </w:t>
      </w:r>
    </w:p>
    <w:p w14:paraId="63797563" w14:textId="77777777" w:rsidR="00915807" w:rsidRPr="00651E27" w:rsidRDefault="00915807" w:rsidP="003B07CA">
      <w:pPr>
        <w:jc w:val="both"/>
        <w:rPr>
          <w:rFonts w:ascii="Arial" w:hAnsi="Arial" w:cs="Arial"/>
          <w:sz w:val="22"/>
          <w:szCs w:val="22"/>
          <w:lang w:val="sl-SI"/>
        </w:rPr>
      </w:pPr>
    </w:p>
    <w:p w14:paraId="2BFBD414" w14:textId="06DB170B" w:rsidR="003B07CA" w:rsidRPr="00651E27" w:rsidRDefault="003B07CA" w:rsidP="003B07CA">
      <w:pPr>
        <w:jc w:val="both"/>
        <w:rPr>
          <w:rFonts w:ascii="Arial" w:hAnsi="Arial" w:cs="Arial"/>
          <w:sz w:val="22"/>
          <w:szCs w:val="22"/>
          <w:lang w:val="sl-SI"/>
        </w:rPr>
      </w:pPr>
      <w:r w:rsidRPr="00651E27">
        <w:rPr>
          <w:rFonts w:ascii="Arial" w:hAnsi="Arial" w:cs="Arial"/>
          <w:sz w:val="22"/>
          <w:szCs w:val="22"/>
          <w:lang w:val="sl-SI"/>
        </w:rPr>
        <w:t xml:space="preserve">Z navodili se seznani javnost (preko spletne strani in družbenih omrežij, z objavo na vhodih v Kino Šiška in DobreVage), MOL (z elektronsko pošto), zaposlene in poslovne partnerje in sodelavce Kina Šiška, pred vsakim dogodkom pa posebej še vabljene nastopajoče ali druge sodelavce Kina Šiška po elektronski poti. </w:t>
      </w:r>
    </w:p>
    <w:p w14:paraId="7703CB32" w14:textId="6DD42A8D" w:rsidR="003B07CA" w:rsidRPr="00651E27" w:rsidRDefault="003B07CA" w:rsidP="003B07CA">
      <w:pPr>
        <w:jc w:val="both"/>
        <w:rPr>
          <w:rFonts w:ascii="Arial" w:hAnsi="Arial" w:cs="Arial"/>
          <w:sz w:val="22"/>
          <w:szCs w:val="22"/>
          <w:lang w:val="sl-SI"/>
        </w:rPr>
      </w:pPr>
      <w:r w:rsidRPr="00651E27">
        <w:rPr>
          <w:rFonts w:ascii="Arial" w:hAnsi="Arial" w:cs="Arial"/>
          <w:sz w:val="22"/>
          <w:szCs w:val="22"/>
          <w:lang w:val="sl-SI"/>
        </w:rPr>
        <w:t xml:space="preserve">Ta navodila veljajo od </w:t>
      </w:r>
      <w:r w:rsidR="000D4B30">
        <w:rPr>
          <w:rFonts w:ascii="Arial" w:hAnsi="Arial" w:cs="Arial"/>
          <w:sz w:val="22"/>
          <w:szCs w:val="22"/>
          <w:lang w:val="sl-SI"/>
        </w:rPr>
        <w:t>3</w:t>
      </w:r>
      <w:r w:rsidR="00F452D1" w:rsidRPr="00651E27">
        <w:rPr>
          <w:rFonts w:ascii="Arial" w:hAnsi="Arial" w:cs="Arial"/>
          <w:sz w:val="22"/>
          <w:szCs w:val="22"/>
          <w:lang w:val="sl-SI"/>
        </w:rPr>
        <w:t xml:space="preserve">. </w:t>
      </w:r>
      <w:r w:rsidR="00AA7022" w:rsidRPr="00651E27">
        <w:rPr>
          <w:rFonts w:ascii="Arial" w:hAnsi="Arial" w:cs="Arial"/>
          <w:sz w:val="22"/>
          <w:szCs w:val="22"/>
          <w:lang w:val="sl-SI"/>
        </w:rPr>
        <w:t>2</w:t>
      </w:r>
      <w:r w:rsidRPr="00651E27">
        <w:rPr>
          <w:rFonts w:ascii="Arial" w:hAnsi="Arial" w:cs="Arial"/>
          <w:sz w:val="22"/>
          <w:szCs w:val="22"/>
          <w:lang w:val="sl-SI"/>
        </w:rPr>
        <w:t>. 202</w:t>
      </w:r>
      <w:r w:rsidR="00F452D1" w:rsidRPr="00651E27">
        <w:rPr>
          <w:rFonts w:ascii="Arial" w:hAnsi="Arial" w:cs="Arial"/>
          <w:sz w:val="22"/>
          <w:szCs w:val="22"/>
          <w:lang w:val="sl-SI"/>
        </w:rPr>
        <w:t>2</w:t>
      </w:r>
      <w:r w:rsidRPr="00651E27">
        <w:rPr>
          <w:rFonts w:ascii="Arial" w:hAnsi="Arial" w:cs="Arial"/>
          <w:sz w:val="22"/>
          <w:szCs w:val="22"/>
          <w:lang w:val="sl-SI"/>
        </w:rPr>
        <w:t xml:space="preserve"> dalje, do preklica direktorja. Z veljavnostjo teh navodil prenehajo veljati navodila z dne </w:t>
      </w:r>
      <w:r w:rsidR="00AA7022" w:rsidRPr="00651E27">
        <w:rPr>
          <w:rFonts w:ascii="Arial" w:hAnsi="Arial" w:cs="Arial"/>
          <w:sz w:val="22"/>
          <w:szCs w:val="22"/>
          <w:lang w:val="sl-SI"/>
        </w:rPr>
        <w:t>3</w:t>
      </w:r>
      <w:r w:rsidRPr="00651E27">
        <w:rPr>
          <w:rFonts w:ascii="Arial" w:hAnsi="Arial" w:cs="Arial"/>
          <w:sz w:val="22"/>
          <w:szCs w:val="22"/>
          <w:lang w:val="sl-SI"/>
        </w:rPr>
        <w:t xml:space="preserve">. </w:t>
      </w:r>
      <w:r w:rsidR="000C345F" w:rsidRPr="00651E27">
        <w:rPr>
          <w:rFonts w:ascii="Arial" w:hAnsi="Arial" w:cs="Arial"/>
          <w:sz w:val="22"/>
          <w:szCs w:val="22"/>
          <w:lang w:val="sl-SI"/>
        </w:rPr>
        <w:t>1</w:t>
      </w:r>
      <w:r w:rsidRPr="00651E27">
        <w:rPr>
          <w:rFonts w:ascii="Arial" w:hAnsi="Arial" w:cs="Arial"/>
          <w:sz w:val="22"/>
          <w:szCs w:val="22"/>
          <w:lang w:val="sl-SI"/>
        </w:rPr>
        <w:t>. 202</w:t>
      </w:r>
      <w:r w:rsidR="00AA7022" w:rsidRPr="00651E27">
        <w:rPr>
          <w:rFonts w:ascii="Arial" w:hAnsi="Arial" w:cs="Arial"/>
          <w:sz w:val="22"/>
          <w:szCs w:val="22"/>
          <w:lang w:val="sl-SI"/>
        </w:rPr>
        <w:t>2</w:t>
      </w:r>
      <w:r w:rsidRPr="00651E27">
        <w:rPr>
          <w:rFonts w:ascii="Arial" w:hAnsi="Arial" w:cs="Arial"/>
          <w:sz w:val="22"/>
          <w:szCs w:val="22"/>
          <w:lang w:val="sl-SI"/>
        </w:rPr>
        <w:t>.</w:t>
      </w:r>
    </w:p>
    <w:p w14:paraId="67972563" w14:textId="77777777" w:rsidR="003B07CA" w:rsidRPr="00651E27" w:rsidRDefault="003B07CA" w:rsidP="003B07CA">
      <w:pPr>
        <w:pBdr>
          <w:bottom w:val="single" w:sz="4" w:space="1" w:color="auto"/>
        </w:pBdr>
        <w:jc w:val="both"/>
        <w:rPr>
          <w:rFonts w:ascii="Arial" w:hAnsi="Arial" w:cs="Arial"/>
          <w:sz w:val="22"/>
          <w:szCs w:val="22"/>
          <w:lang w:val="sl-SI"/>
        </w:rPr>
      </w:pPr>
    </w:p>
    <w:p w14:paraId="2C823A48" w14:textId="77777777" w:rsidR="003B07CA" w:rsidRPr="00651E27" w:rsidRDefault="003B07CA" w:rsidP="003B07CA">
      <w:pPr>
        <w:jc w:val="right"/>
        <w:rPr>
          <w:rFonts w:ascii="Arial" w:hAnsi="Arial" w:cs="Arial"/>
          <w:sz w:val="22"/>
          <w:szCs w:val="22"/>
          <w:lang w:val="sl-SI"/>
        </w:rPr>
      </w:pPr>
    </w:p>
    <w:p w14:paraId="1B02A48A" w14:textId="77777777" w:rsidR="003B07CA" w:rsidRPr="00651E27" w:rsidRDefault="003B07CA" w:rsidP="003B07CA">
      <w:pPr>
        <w:jc w:val="right"/>
        <w:rPr>
          <w:rFonts w:ascii="Arial" w:hAnsi="Arial" w:cs="Arial"/>
          <w:sz w:val="22"/>
          <w:szCs w:val="22"/>
          <w:lang w:val="sl-SI"/>
        </w:rPr>
      </w:pPr>
      <w:r w:rsidRPr="00651E27">
        <w:rPr>
          <w:rFonts w:ascii="Arial" w:hAnsi="Arial" w:cs="Arial"/>
          <w:sz w:val="22"/>
          <w:szCs w:val="22"/>
          <w:lang w:val="sl-SI"/>
        </w:rPr>
        <w:t>Simon Kardum, direktor</w:t>
      </w:r>
    </w:p>
    <w:p w14:paraId="691A9EDF" w14:textId="266F5517" w:rsidR="00E85A4D" w:rsidRPr="00651E27" w:rsidRDefault="003B07CA" w:rsidP="003E1BFB">
      <w:pPr>
        <w:jc w:val="center"/>
        <w:rPr>
          <w:rFonts w:ascii="Arial" w:hAnsi="Arial" w:cs="Arial"/>
          <w:sz w:val="22"/>
          <w:szCs w:val="22"/>
          <w:lang w:val="sl-SI"/>
        </w:rPr>
      </w:pPr>
      <w:r w:rsidRPr="00651E27">
        <w:rPr>
          <w:rFonts w:ascii="Arial" w:hAnsi="Arial" w:cs="Arial"/>
          <w:sz w:val="22"/>
          <w:szCs w:val="22"/>
          <w:lang w:val="sl-SI"/>
        </w:rPr>
        <w:t>žig</w:t>
      </w:r>
    </w:p>
    <w:sectPr w:rsidR="00E85A4D" w:rsidRPr="00651E27" w:rsidSect="00430644">
      <w:headerReference w:type="even" r:id="rId8"/>
      <w:headerReference w:type="default" r:id="rId9"/>
      <w:headerReference w:type="first" r:id="rId10"/>
      <w:pgSz w:w="11906" w:h="16838"/>
      <w:pgMar w:top="1871" w:right="2194" w:bottom="1797" w:left="21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8EF6" w14:textId="77777777" w:rsidR="00A3516E" w:rsidRDefault="00A3516E" w:rsidP="00E41625">
      <w:r>
        <w:separator/>
      </w:r>
    </w:p>
  </w:endnote>
  <w:endnote w:type="continuationSeparator" w:id="0">
    <w:p w14:paraId="76E31F4D" w14:textId="77777777" w:rsidR="00A3516E" w:rsidRDefault="00A3516E" w:rsidP="00E4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w:charset w:val="00"/>
    <w:family w:val="roman"/>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528B" w14:textId="77777777" w:rsidR="00A3516E" w:rsidRDefault="00A3516E" w:rsidP="00E41625">
      <w:r>
        <w:separator/>
      </w:r>
    </w:p>
  </w:footnote>
  <w:footnote w:type="continuationSeparator" w:id="0">
    <w:p w14:paraId="777A055B" w14:textId="77777777" w:rsidR="00A3516E" w:rsidRDefault="00A3516E" w:rsidP="00E4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B0F7" w14:textId="17D81BB6" w:rsidR="00E41625" w:rsidRDefault="00A3516E">
    <w:pPr>
      <w:pStyle w:val="Glava"/>
    </w:pPr>
    <w:r>
      <w:rPr>
        <w:noProof/>
      </w:rPr>
      <w:pict w14:anchorId="58ABD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066727" o:spid="_x0000_s1025" type="#_x0000_t75" alt="" style="position:absolute;margin-left:0;margin-top:0;width:595pt;height:842pt;z-index:-25165772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D901" w14:textId="12512FEC" w:rsidR="00430644" w:rsidRDefault="00983AF9">
    <w:pPr>
      <w:pStyle w:val="Glava"/>
    </w:pPr>
    <w:r>
      <w:rPr>
        <w:noProof/>
      </w:rPr>
      <w:drawing>
        <wp:anchor distT="0" distB="0" distL="114300" distR="114300" simplePos="0" relativeHeight="251657728" behindDoc="0" locked="0" layoutInCell="1" allowOverlap="1" wp14:anchorId="4FA8336C" wp14:editId="07162BBF">
          <wp:simplePos x="1392195" y="57665"/>
          <wp:positionH relativeFrom="column">
            <wp:align>center</wp:align>
          </wp:positionH>
          <wp:positionV relativeFrom="paragraph">
            <wp:posOffset>795655</wp:posOffset>
          </wp:positionV>
          <wp:extent cx="5119200" cy="12600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119200" cy="12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6054" w14:textId="250BDF4E" w:rsidR="00685DEE" w:rsidRDefault="00685DEE">
    <w:pPr>
      <w:pStyle w:val="Glava"/>
    </w:pPr>
    <w:r>
      <w:rPr>
        <w:noProof/>
      </w:rPr>
      <w:drawing>
        <wp:anchor distT="0" distB="511810" distL="114300" distR="114300" simplePos="0" relativeHeight="251656704" behindDoc="1" locked="0" layoutInCell="1" allowOverlap="1" wp14:anchorId="5382835C" wp14:editId="2F61EB5B">
          <wp:simplePos x="0" y="0"/>
          <wp:positionH relativeFrom="column">
            <wp:align>center</wp:align>
          </wp:positionH>
          <wp:positionV relativeFrom="page">
            <wp:posOffset>673735</wp:posOffset>
          </wp:positionV>
          <wp:extent cx="5198400" cy="12132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1984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lvlText w:val=""/>
      <w:lvlJc w:val="left"/>
      <w:pPr>
        <w:tabs>
          <w:tab w:val="num" w:pos="3267"/>
        </w:tabs>
        <w:ind w:left="3267" w:hanging="432"/>
      </w:pPr>
    </w:lvl>
    <w:lvl w:ilvl="1">
      <w:start w:val="1"/>
      <w:numFmt w:val="none"/>
      <w:pStyle w:val="Naslov2"/>
      <w:lvlText w:val=""/>
      <w:lvlJc w:val="left"/>
      <w:pPr>
        <w:tabs>
          <w:tab w:val="num" w:pos="3411"/>
        </w:tabs>
        <w:ind w:left="3411" w:hanging="576"/>
      </w:pPr>
    </w:lvl>
    <w:lvl w:ilvl="2">
      <w:start w:val="1"/>
      <w:numFmt w:val="none"/>
      <w:lvlText w:val=""/>
      <w:lvlJc w:val="left"/>
      <w:pPr>
        <w:tabs>
          <w:tab w:val="num" w:pos="3555"/>
        </w:tabs>
        <w:ind w:left="3555" w:hanging="720"/>
      </w:pPr>
    </w:lvl>
    <w:lvl w:ilvl="3">
      <w:start w:val="1"/>
      <w:numFmt w:val="none"/>
      <w:pStyle w:val="Naslov4"/>
      <w:lvlText w:val=""/>
      <w:lvlJc w:val="left"/>
      <w:pPr>
        <w:tabs>
          <w:tab w:val="num" w:pos="3699"/>
        </w:tabs>
        <w:ind w:left="3699" w:hanging="864"/>
      </w:pPr>
    </w:lvl>
    <w:lvl w:ilvl="4">
      <w:start w:val="1"/>
      <w:numFmt w:val="none"/>
      <w:lvlText w:val=""/>
      <w:lvlJc w:val="left"/>
      <w:pPr>
        <w:tabs>
          <w:tab w:val="num" w:pos="3843"/>
        </w:tabs>
        <w:ind w:left="3843" w:hanging="1008"/>
      </w:pPr>
    </w:lvl>
    <w:lvl w:ilvl="5">
      <w:start w:val="1"/>
      <w:numFmt w:val="none"/>
      <w:lvlText w:val=""/>
      <w:lvlJc w:val="left"/>
      <w:pPr>
        <w:tabs>
          <w:tab w:val="num" w:pos="3987"/>
        </w:tabs>
        <w:ind w:left="3987" w:hanging="1152"/>
      </w:pPr>
    </w:lvl>
    <w:lvl w:ilvl="6">
      <w:start w:val="1"/>
      <w:numFmt w:val="none"/>
      <w:pStyle w:val="Naslov7"/>
      <w:lvlText w:val=""/>
      <w:lvlJc w:val="left"/>
      <w:pPr>
        <w:tabs>
          <w:tab w:val="num" w:pos="4131"/>
        </w:tabs>
        <w:ind w:left="4131" w:hanging="1296"/>
      </w:pPr>
    </w:lvl>
    <w:lvl w:ilvl="7">
      <w:start w:val="1"/>
      <w:numFmt w:val="none"/>
      <w:lvlText w:val=""/>
      <w:lvlJc w:val="left"/>
      <w:pPr>
        <w:tabs>
          <w:tab w:val="num" w:pos="4275"/>
        </w:tabs>
        <w:ind w:left="4275" w:hanging="1440"/>
      </w:pPr>
    </w:lvl>
    <w:lvl w:ilvl="8">
      <w:start w:val="1"/>
      <w:numFmt w:val="none"/>
      <w:lvlText w:val=""/>
      <w:lvlJc w:val="left"/>
      <w:pPr>
        <w:tabs>
          <w:tab w:val="num" w:pos="4419"/>
        </w:tabs>
        <w:ind w:left="4419"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6DF252E"/>
    <w:multiLevelType w:val="hybridMultilevel"/>
    <w:tmpl w:val="1A8E3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750749"/>
    <w:multiLevelType w:val="hybridMultilevel"/>
    <w:tmpl w:val="648230FA"/>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76B6B66"/>
    <w:multiLevelType w:val="hybridMultilevel"/>
    <w:tmpl w:val="EE06EA3E"/>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11484"/>
    <w:multiLevelType w:val="hybridMultilevel"/>
    <w:tmpl w:val="1D8CFE94"/>
    <w:lvl w:ilvl="0" w:tplc="3482C19A">
      <w:start w:val="1"/>
      <w:numFmt w:val="upperRoman"/>
      <w:pStyle w:val="poglavjerimsko"/>
      <w:lvlText w:val="%1."/>
      <w:lvlJc w:val="right"/>
      <w:pPr>
        <w:ind w:left="54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3C251D85"/>
    <w:multiLevelType w:val="hybridMultilevel"/>
    <w:tmpl w:val="0C36CA70"/>
    <w:lvl w:ilvl="0" w:tplc="B43E1F7A">
      <w:start w:val="1"/>
      <w:numFmt w:val="decimal"/>
      <w:lvlText w:val="%1."/>
      <w:lvlJc w:val="left"/>
      <w:pPr>
        <w:ind w:left="502"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32B87"/>
    <w:multiLevelType w:val="hybridMultilevel"/>
    <w:tmpl w:val="06F4FA00"/>
    <w:lvl w:ilvl="0" w:tplc="FBC67FD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5C782755"/>
    <w:multiLevelType w:val="hybridMultilevel"/>
    <w:tmpl w:val="3E1C485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796073F"/>
    <w:multiLevelType w:val="hybridMultilevel"/>
    <w:tmpl w:val="3BB05658"/>
    <w:lvl w:ilvl="0" w:tplc="AC3027E0">
      <w:start w:val="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5"/>
  </w:num>
  <w:num w:numId="6">
    <w:abstractNumId w:val="4"/>
  </w:num>
  <w:num w:numId="7">
    <w:abstractNumId w:val="2"/>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25"/>
    <w:rsid w:val="00023378"/>
    <w:rsid w:val="00043D70"/>
    <w:rsid w:val="000638E0"/>
    <w:rsid w:val="000A56F1"/>
    <w:rsid w:val="000C23E1"/>
    <w:rsid w:val="000C345F"/>
    <w:rsid w:val="000D4B30"/>
    <w:rsid w:val="000F03B5"/>
    <w:rsid w:val="000F3363"/>
    <w:rsid w:val="00104024"/>
    <w:rsid w:val="001101C1"/>
    <w:rsid w:val="00132F38"/>
    <w:rsid w:val="001355AA"/>
    <w:rsid w:val="001B6987"/>
    <w:rsid w:val="001E6F5B"/>
    <w:rsid w:val="002233D9"/>
    <w:rsid w:val="00251981"/>
    <w:rsid w:val="00252998"/>
    <w:rsid w:val="0025473F"/>
    <w:rsid w:val="0026695B"/>
    <w:rsid w:val="00281EFC"/>
    <w:rsid w:val="00282F90"/>
    <w:rsid w:val="002C495B"/>
    <w:rsid w:val="002D4405"/>
    <w:rsid w:val="00305198"/>
    <w:rsid w:val="00370209"/>
    <w:rsid w:val="00387C41"/>
    <w:rsid w:val="00397EF1"/>
    <w:rsid w:val="003B07CA"/>
    <w:rsid w:val="003C61E4"/>
    <w:rsid w:val="003C6445"/>
    <w:rsid w:val="003C71C2"/>
    <w:rsid w:val="003E1BFB"/>
    <w:rsid w:val="003E1DE1"/>
    <w:rsid w:val="003F33A6"/>
    <w:rsid w:val="00420B5D"/>
    <w:rsid w:val="00430644"/>
    <w:rsid w:val="00437CA1"/>
    <w:rsid w:val="0045653F"/>
    <w:rsid w:val="00461769"/>
    <w:rsid w:val="0046357C"/>
    <w:rsid w:val="00490447"/>
    <w:rsid w:val="004A283D"/>
    <w:rsid w:val="004B2663"/>
    <w:rsid w:val="004C0625"/>
    <w:rsid w:val="005165CF"/>
    <w:rsid w:val="005176A1"/>
    <w:rsid w:val="00521391"/>
    <w:rsid w:val="0055439E"/>
    <w:rsid w:val="005956C3"/>
    <w:rsid w:val="005C68B9"/>
    <w:rsid w:val="005C7A1C"/>
    <w:rsid w:val="005D74C4"/>
    <w:rsid w:val="006352A0"/>
    <w:rsid w:val="00646ED8"/>
    <w:rsid w:val="00651E27"/>
    <w:rsid w:val="00681F4E"/>
    <w:rsid w:val="006830CB"/>
    <w:rsid w:val="00685DEE"/>
    <w:rsid w:val="006B5069"/>
    <w:rsid w:val="006C6206"/>
    <w:rsid w:val="006D6A78"/>
    <w:rsid w:val="006F456E"/>
    <w:rsid w:val="007127BA"/>
    <w:rsid w:val="0071434E"/>
    <w:rsid w:val="00716A49"/>
    <w:rsid w:val="0072018C"/>
    <w:rsid w:val="00724CA2"/>
    <w:rsid w:val="00736DF0"/>
    <w:rsid w:val="007442CF"/>
    <w:rsid w:val="007669A3"/>
    <w:rsid w:val="007834F8"/>
    <w:rsid w:val="0078536E"/>
    <w:rsid w:val="007A095E"/>
    <w:rsid w:val="007B024B"/>
    <w:rsid w:val="007B4AC6"/>
    <w:rsid w:val="007B6D39"/>
    <w:rsid w:val="007C28F8"/>
    <w:rsid w:val="007C3AE3"/>
    <w:rsid w:val="007E67BF"/>
    <w:rsid w:val="00810B96"/>
    <w:rsid w:val="00816CE8"/>
    <w:rsid w:val="00837FC4"/>
    <w:rsid w:val="00841DC8"/>
    <w:rsid w:val="00844EB5"/>
    <w:rsid w:val="0085599B"/>
    <w:rsid w:val="00884059"/>
    <w:rsid w:val="008D6699"/>
    <w:rsid w:val="008E41C8"/>
    <w:rsid w:val="008E46A4"/>
    <w:rsid w:val="008E6E94"/>
    <w:rsid w:val="00906209"/>
    <w:rsid w:val="00915807"/>
    <w:rsid w:val="00933B7F"/>
    <w:rsid w:val="009557AA"/>
    <w:rsid w:val="009632E8"/>
    <w:rsid w:val="009677EC"/>
    <w:rsid w:val="00976EFC"/>
    <w:rsid w:val="00983AF9"/>
    <w:rsid w:val="009E0538"/>
    <w:rsid w:val="00A23186"/>
    <w:rsid w:val="00A3516E"/>
    <w:rsid w:val="00A76625"/>
    <w:rsid w:val="00A87B4A"/>
    <w:rsid w:val="00AA2382"/>
    <w:rsid w:val="00AA7022"/>
    <w:rsid w:val="00AB7230"/>
    <w:rsid w:val="00AD4B49"/>
    <w:rsid w:val="00AE253B"/>
    <w:rsid w:val="00AF3599"/>
    <w:rsid w:val="00B27B08"/>
    <w:rsid w:val="00B90EBF"/>
    <w:rsid w:val="00BA1586"/>
    <w:rsid w:val="00BB271F"/>
    <w:rsid w:val="00BC5628"/>
    <w:rsid w:val="00BF1C41"/>
    <w:rsid w:val="00C049A7"/>
    <w:rsid w:val="00CB0F6E"/>
    <w:rsid w:val="00CC3FC7"/>
    <w:rsid w:val="00CE0EEC"/>
    <w:rsid w:val="00D53574"/>
    <w:rsid w:val="00D94241"/>
    <w:rsid w:val="00DA5BC5"/>
    <w:rsid w:val="00DE1253"/>
    <w:rsid w:val="00DE7718"/>
    <w:rsid w:val="00E2311E"/>
    <w:rsid w:val="00E27A96"/>
    <w:rsid w:val="00E41625"/>
    <w:rsid w:val="00E70E0E"/>
    <w:rsid w:val="00E771DF"/>
    <w:rsid w:val="00E80AFD"/>
    <w:rsid w:val="00E85A4D"/>
    <w:rsid w:val="00EA3A1D"/>
    <w:rsid w:val="00EA4299"/>
    <w:rsid w:val="00EA6EBA"/>
    <w:rsid w:val="00ED05F2"/>
    <w:rsid w:val="00EE6E6E"/>
    <w:rsid w:val="00F323C8"/>
    <w:rsid w:val="00F452D1"/>
    <w:rsid w:val="00F476CF"/>
    <w:rsid w:val="00F66339"/>
    <w:rsid w:val="00F91375"/>
    <w:rsid w:val="00FD7218"/>
    <w:rsid w:val="00FE6E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1626A"/>
  <w15:chartTrackingRefBased/>
  <w15:docId w15:val="{A3435667-C7B3-4244-AC78-E818D748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E6F5B"/>
    <w:rPr>
      <w:rFonts w:ascii="Cambria" w:eastAsia="Cambria" w:hAnsi="Cambria" w:cs="Times New Roman"/>
      <w:lang w:val="en-US"/>
    </w:rPr>
  </w:style>
  <w:style w:type="paragraph" w:styleId="Naslov1">
    <w:name w:val="heading 1"/>
    <w:basedOn w:val="Navaden"/>
    <w:next w:val="Navaden"/>
    <w:link w:val="Naslov1Znak"/>
    <w:qFormat/>
    <w:rsid w:val="00C049A7"/>
    <w:pPr>
      <w:keepNext/>
      <w:numPr>
        <w:numId w:val="8"/>
      </w:numPr>
      <w:suppressAutoHyphens/>
      <w:outlineLvl w:val="0"/>
    </w:pPr>
    <w:rPr>
      <w:rFonts w:ascii="Times New Roman" w:eastAsia="Times New Roman" w:hAnsi="Times New Roman"/>
      <w:sz w:val="28"/>
      <w:szCs w:val="20"/>
      <w:lang w:val="sl-SI" w:eastAsia="ar-SA"/>
    </w:rPr>
  </w:style>
  <w:style w:type="paragraph" w:styleId="Naslov2">
    <w:name w:val="heading 2"/>
    <w:basedOn w:val="Navaden"/>
    <w:next w:val="Navaden"/>
    <w:link w:val="Naslov2Znak"/>
    <w:qFormat/>
    <w:rsid w:val="00C049A7"/>
    <w:pPr>
      <w:keepNext/>
      <w:numPr>
        <w:ilvl w:val="1"/>
        <w:numId w:val="8"/>
      </w:numPr>
      <w:suppressAutoHyphens/>
      <w:outlineLvl w:val="1"/>
    </w:pPr>
    <w:rPr>
      <w:rFonts w:ascii="Times New Roman" w:eastAsia="Times New Roman" w:hAnsi="Times New Roman"/>
      <w:b/>
      <w:sz w:val="32"/>
      <w:szCs w:val="20"/>
      <w:lang w:val="sl-SI" w:eastAsia="ar-SA"/>
    </w:rPr>
  </w:style>
  <w:style w:type="paragraph" w:styleId="Naslov4">
    <w:name w:val="heading 4"/>
    <w:basedOn w:val="Navaden"/>
    <w:next w:val="Navaden"/>
    <w:link w:val="Naslov4Znak"/>
    <w:qFormat/>
    <w:rsid w:val="00C049A7"/>
    <w:pPr>
      <w:keepNext/>
      <w:numPr>
        <w:ilvl w:val="3"/>
        <w:numId w:val="8"/>
      </w:numPr>
      <w:suppressAutoHyphens/>
      <w:spacing w:before="240" w:after="60"/>
      <w:outlineLvl w:val="3"/>
    </w:pPr>
    <w:rPr>
      <w:rFonts w:ascii="Times New Roman" w:eastAsia="Times New Roman" w:hAnsi="Times New Roman"/>
      <w:b/>
      <w:bCs/>
      <w:sz w:val="28"/>
      <w:szCs w:val="28"/>
      <w:lang w:val="sl-SI" w:eastAsia="ar-SA"/>
    </w:rPr>
  </w:style>
  <w:style w:type="paragraph" w:styleId="Naslov7">
    <w:name w:val="heading 7"/>
    <w:basedOn w:val="Navaden"/>
    <w:next w:val="Navaden"/>
    <w:link w:val="Naslov7Znak"/>
    <w:qFormat/>
    <w:rsid w:val="00C049A7"/>
    <w:pPr>
      <w:numPr>
        <w:ilvl w:val="6"/>
        <w:numId w:val="8"/>
      </w:numPr>
      <w:suppressAutoHyphens/>
      <w:spacing w:before="240" w:after="60"/>
      <w:outlineLvl w:val="6"/>
    </w:pPr>
    <w:rPr>
      <w:rFonts w:ascii="Times New Roman" w:eastAsia="Times New Roman" w:hAnsi="Times New Roman"/>
      <w:sz w:val="20"/>
      <w:szCs w:val="20"/>
      <w:lang w:val="sl-SI"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41625"/>
    <w:pPr>
      <w:tabs>
        <w:tab w:val="center" w:pos="4513"/>
        <w:tab w:val="right" w:pos="9026"/>
      </w:tabs>
    </w:pPr>
  </w:style>
  <w:style w:type="character" w:customStyle="1" w:styleId="GlavaZnak">
    <w:name w:val="Glava Znak"/>
    <w:basedOn w:val="Privzetapisavaodstavka"/>
    <w:link w:val="Glava"/>
    <w:uiPriority w:val="99"/>
    <w:rsid w:val="00E41625"/>
  </w:style>
  <w:style w:type="paragraph" w:styleId="Noga">
    <w:name w:val="footer"/>
    <w:basedOn w:val="Navaden"/>
    <w:link w:val="NogaZnak"/>
    <w:uiPriority w:val="99"/>
    <w:unhideWhenUsed/>
    <w:rsid w:val="00E41625"/>
    <w:pPr>
      <w:tabs>
        <w:tab w:val="center" w:pos="4513"/>
        <w:tab w:val="right" w:pos="9026"/>
      </w:tabs>
    </w:pPr>
  </w:style>
  <w:style w:type="character" w:customStyle="1" w:styleId="NogaZnak">
    <w:name w:val="Noga Znak"/>
    <w:basedOn w:val="Privzetapisavaodstavka"/>
    <w:link w:val="Noga"/>
    <w:uiPriority w:val="99"/>
    <w:rsid w:val="00E41625"/>
  </w:style>
  <w:style w:type="paragraph" w:styleId="Odstavekseznama">
    <w:name w:val="List Paragraph"/>
    <w:basedOn w:val="Navaden"/>
    <w:uiPriority w:val="34"/>
    <w:qFormat/>
    <w:rsid w:val="001E6F5B"/>
    <w:pPr>
      <w:ind w:left="720"/>
      <w:contextualSpacing/>
    </w:pPr>
  </w:style>
  <w:style w:type="paragraph" w:customStyle="1" w:styleId="Odstavekseznama1">
    <w:name w:val="Odstavek seznama1"/>
    <w:basedOn w:val="Navaden"/>
    <w:rsid w:val="001E6F5B"/>
    <w:pPr>
      <w:suppressAutoHyphens/>
      <w:spacing w:after="200" w:line="276" w:lineRule="auto"/>
      <w:ind w:left="720"/>
      <w:contextualSpacing/>
    </w:pPr>
    <w:rPr>
      <w:rFonts w:ascii="Calibri" w:eastAsia="Calibri" w:hAnsi="Calibri"/>
      <w:sz w:val="22"/>
      <w:szCs w:val="22"/>
      <w:lang w:val="sl-SI" w:eastAsia="zh-CN"/>
    </w:rPr>
  </w:style>
  <w:style w:type="paragraph" w:customStyle="1" w:styleId="poglavjerimsko">
    <w:name w:val="poglavje rimsko"/>
    <w:basedOn w:val="Navaden"/>
    <w:qFormat/>
    <w:rsid w:val="007B024B"/>
    <w:pPr>
      <w:numPr>
        <w:numId w:val="5"/>
      </w:numPr>
      <w:spacing w:line="276" w:lineRule="auto"/>
      <w:ind w:left="360" w:hanging="180"/>
      <w:contextualSpacing/>
      <w:jc w:val="both"/>
    </w:pPr>
    <w:rPr>
      <w:rFonts w:ascii="Arial" w:hAnsi="Arial" w:cs="Arial"/>
      <w:b/>
      <w:caps/>
      <w:szCs w:val="20"/>
      <w:lang w:val="sl-SI"/>
    </w:rPr>
  </w:style>
  <w:style w:type="table" w:styleId="Tabelamrea">
    <w:name w:val="Table Grid"/>
    <w:basedOn w:val="Navadnatabela"/>
    <w:uiPriority w:val="39"/>
    <w:rsid w:val="0025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20B5D"/>
    <w:rPr>
      <w:rFonts w:ascii="Times New Roman" w:hAnsi="Times New Roman"/>
      <w:sz w:val="18"/>
      <w:szCs w:val="18"/>
    </w:rPr>
  </w:style>
  <w:style w:type="character" w:customStyle="1" w:styleId="BesedilooblakaZnak">
    <w:name w:val="Besedilo oblačka Znak"/>
    <w:basedOn w:val="Privzetapisavaodstavka"/>
    <w:link w:val="Besedilooblaka"/>
    <w:uiPriority w:val="99"/>
    <w:semiHidden/>
    <w:rsid w:val="00420B5D"/>
    <w:rPr>
      <w:rFonts w:ascii="Times New Roman" w:eastAsia="Cambria" w:hAnsi="Times New Roman" w:cs="Times New Roman"/>
      <w:sz w:val="18"/>
      <w:szCs w:val="18"/>
      <w:lang w:val="en-US"/>
    </w:rPr>
  </w:style>
  <w:style w:type="paragraph" w:customStyle="1" w:styleId="Barvniseznampoudarek11">
    <w:name w:val="Barvni seznam – poudarek 11"/>
    <w:basedOn w:val="Navaden"/>
    <w:qFormat/>
    <w:rsid w:val="00EA3A1D"/>
    <w:pPr>
      <w:ind w:left="720"/>
      <w:contextualSpacing/>
    </w:pPr>
    <w:rPr>
      <w:rFonts w:ascii="Times New Roman" w:eastAsia="MS Mincho" w:hAnsi="Times New Roman"/>
      <w:szCs w:val="22"/>
      <w:lang w:val="sl-SI" w:bidi="en-US"/>
    </w:rPr>
  </w:style>
  <w:style w:type="character" w:customStyle="1" w:styleId="StrongEmphasis">
    <w:name w:val="Strong Emphasis"/>
    <w:qFormat/>
    <w:rsid w:val="00EA3A1D"/>
    <w:rPr>
      <w:b/>
      <w:bCs/>
    </w:rPr>
  </w:style>
  <w:style w:type="character" w:customStyle="1" w:styleId="Naslov1Znak">
    <w:name w:val="Naslov 1 Znak"/>
    <w:basedOn w:val="Privzetapisavaodstavka"/>
    <w:link w:val="Naslov1"/>
    <w:rsid w:val="00C049A7"/>
    <w:rPr>
      <w:rFonts w:ascii="Times New Roman" w:eastAsia="Times New Roman" w:hAnsi="Times New Roman" w:cs="Times New Roman"/>
      <w:sz w:val="28"/>
      <w:szCs w:val="20"/>
      <w:lang w:val="sl-SI" w:eastAsia="ar-SA"/>
    </w:rPr>
  </w:style>
  <w:style w:type="character" w:customStyle="1" w:styleId="Naslov2Znak">
    <w:name w:val="Naslov 2 Znak"/>
    <w:basedOn w:val="Privzetapisavaodstavka"/>
    <w:link w:val="Naslov2"/>
    <w:rsid w:val="00C049A7"/>
    <w:rPr>
      <w:rFonts w:ascii="Times New Roman" w:eastAsia="Times New Roman" w:hAnsi="Times New Roman" w:cs="Times New Roman"/>
      <w:b/>
      <w:sz w:val="32"/>
      <w:szCs w:val="20"/>
      <w:lang w:val="sl-SI" w:eastAsia="ar-SA"/>
    </w:rPr>
  </w:style>
  <w:style w:type="character" w:customStyle="1" w:styleId="Naslov4Znak">
    <w:name w:val="Naslov 4 Znak"/>
    <w:basedOn w:val="Privzetapisavaodstavka"/>
    <w:link w:val="Naslov4"/>
    <w:rsid w:val="00C049A7"/>
    <w:rPr>
      <w:rFonts w:ascii="Times New Roman" w:eastAsia="Times New Roman" w:hAnsi="Times New Roman" w:cs="Times New Roman"/>
      <w:b/>
      <w:bCs/>
      <w:sz w:val="28"/>
      <w:szCs w:val="28"/>
      <w:lang w:val="sl-SI" w:eastAsia="ar-SA"/>
    </w:rPr>
  </w:style>
  <w:style w:type="character" w:customStyle="1" w:styleId="Naslov7Znak">
    <w:name w:val="Naslov 7 Znak"/>
    <w:basedOn w:val="Privzetapisavaodstavka"/>
    <w:link w:val="Naslov7"/>
    <w:rsid w:val="00C049A7"/>
    <w:rPr>
      <w:rFonts w:ascii="Times New Roman" w:eastAsia="Times New Roman" w:hAnsi="Times New Roman" w:cs="Times New Roman"/>
      <w:sz w:val="20"/>
      <w:szCs w:val="20"/>
      <w:lang w:val="sl-SI" w:eastAsia="ar-SA"/>
    </w:rPr>
  </w:style>
  <w:style w:type="paragraph" w:styleId="Navadensplet">
    <w:name w:val="Normal (Web)"/>
    <w:basedOn w:val="Navaden"/>
    <w:uiPriority w:val="99"/>
    <w:unhideWhenUsed/>
    <w:qFormat/>
    <w:rsid w:val="00C049A7"/>
    <w:pPr>
      <w:spacing w:before="100" w:beforeAutospacing="1" w:after="100" w:afterAutospacing="1"/>
    </w:pPr>
    <w:rPr>
      <w:rFonts w:ascii="Times New Roman" w:eastAsia="Times New Roman" w:hAnsi="Times New Roman"/>
      <w:lang w:val="sl-SI" w:eastAsia="sl-SI"/>
    </w:rPr>
  </w:style>
  <w:style w:type="paragraph" w:customStyle="1" w:styleId="BasicParagraph">
    <w:name w:val="[Basic Paragraph]"/>
    <w:basedOn w:val="Navaden"/>
    <w:uiPriority w:val="99"/>
    <w:rsid w:val="00685DEE"/>
    <w:pPr>
      <w:autoSpaceDE w:val="0"/>
      <w:autoSpaceDN w:val="0"/>
      <w:adjustRightInd w:val="0"/>
      <w:spacing w:line="288" w:lineRule="auto"/>
      <w:textAlignment w:val="center"/>
    </w:pPr>
    <w:rPr>
      <w:rFonts w:ascii="Minion Pro" w:eastAsiaTheme="minorHAnsi" w:hAnsi="Minion Pro" w:cs="Minion Pro"/>
      <w:color w:val="000000"/>
    </w:rPr>
  </w:style>
  <w:style w:type="paragraph" w:styleId="Revizija">
    <w:name w:val="Revision"/>
    <w:hidden/>
    <w:uiPriority w:val="99"/>
    <w:semiHidden/>
    <w:rsid w:val="00AF3599"/>
    <w:rPr>
      <w:rFonts w:ascii="Cambria" w:eastAsia="Cambria" w:hAnsi="Cambria" w:cs="Times New Roman"/>
      <w:lang w:val="en-US"/>
    </w:rPr>
  </w:style>
  <w:style w:type="character" w:styleId="Pripombasklic">
    <w:name w:val="annotation reference"/>
    <w:basedOn w:val="Privzetapisavaodstavka"/>
    <w:uiPriority w:val="99"/>
    <w:semiHidden/>
    <w:unhideWhenUsed/>
    <w:rsid w:val="007127BA"/>
    <w:rPr>
      <w:sz w:val="16"/>
      <w:szCs w:val="16"/>
    </w:rPr>
  </w:style>
  <w:style w:type="paragraph" w:styleId="Pripombabesedilo">
    <w:name w:val="annotation text"/>
    <w:basedOn w:val="Navaden"/>
    <w:link w:val="PripombabesediloZnak"/>
    <w:uiPriority w:val="99"/>
    <w:semiHidden/>
    <w:unhideWhenUsed/>
    <w:rsid w:val="007127BA"/>
    <w:pPr>
      <w:widowControl w:val="0"/>
      <w:autoSpaceDE w:val="0"/>
      <w:autoSpaceDN w:val="0"/>
    </w:pPr>
    <w:rPr>
      <w:rFonts w:ascii="Times New Roman" w:eastAsia="Times New Roman" w:hAnsi="Times New Roman"/>
      <w:sz w:val="20"/>
      <w:szCs w:val="20"/>
      <w:lang w:val="sl-SI"/>
    </w:rPr>
  </w:style>
  <w:style w:type="character" w:customStyle="1" w:styleId="PripombabesediloZnak">
    <w:name w:val="Pripomba – besedilo Znak"/>
    <w:basedOn w:val="Privzetapisavaodstavka"/>
    <w:link w:val="Pripombabesedilo"/>
    <w:uiPriority w:val="99"/>
    <w:semiHidden/>
    <w:rsid w:val="007127BA"/>
    <w:rPr>
      <w:rFonts w:ascii="Times New Roman" w:eastAsia="Times New Roman" w:hAnsi="Times New Roman" w:cs="Times New Roman"/>
      <w:sz w:val="20"/>
      <w:szCs w:val="20"/>
    </w:rPr>
  </w:style>
  <w:style w:type="paragraph" w:customStyle="1" w:styleId="Pa3">
    <w:name w:val="Pa3"/>
    <w:basedOn w:val="Navaden"/>
    <w:next w:val="Navaden"/>
    <w:uiPriority w:val="99"/>
    <w:rsid w:val="007127BA"/>
    <w:pPr>
      <w:autoSpaceDE w:val="0"/>
      <w:autoSpaceDN w:val="0"/>
      <w:adjustRightInd w:val="0"/>
      <w:spacing w:line="171" w:lineRule="atLeast"/>
    </w:pPr>
    <w:rPr>
      <w:rFonts w:ascii="Arial" w:eastAsiaTheme="minorHAnsi" w:hAnsi="Arial" w:cs="Arial"/>
      <w:lang w:val="sl-SI"/>
    </w:rPr>
  </w:style>
  <w:style w:type="character" w:customStyle="1" w:styleId="markedcontent">
    <w:name w:val="markedcontent"/>
    <w:basedOn w:val="Privzetapisavaodstavka"/>
    <w:rsid w:val="007127BA"/>
  </w:style>
  <w:style w:type="paragraph" w:styleId="Zadevapripombe">
    <w:name w:val="annotation subject"/>
    <w:basedOn w:val="Pripombabesedilo"/>
    <w:next w:val="Pripombabesedilo"/>
    <w:link w:val="ZadevapripombeZnak"/>
    <w:uiPriority w:val="99"/>
    <w:semiHidden/>
    <w:unhideWhenUsed/>
    <w:rsid w:val="00F452D1"/>
    <w:pPr>
      <w:widowControl/>
      <w:autoSpaceDE/>
      <w:autoSpaceDN/>
    </w:pPr>
    <w:rPr>
      <w:rFonts w:ascii="Cambria" w:eastAsia="Cambria" w:hAnsi="Cambria"/>
      <w:b/>
      <w:bCs/>
      <w:lang w:val="en-US"/>
    </w:rPr>
  </w:style>
  <w:style w:type="character" w:customStyle="1" w:styleId="ZadevapripombeZnak">
    <w:name w:val="Zadeva pripombe Znak"/>
    <w:basedOn w:val="PripombabesediloZnak"/>
    <w:link w:val="Zadevapripombe"/>
    <w:uiPriority w:val="99"/>
    <w:semiHidden/>
    <w:rsid w:val="00F452D1"/>
    <w:rPr>
      <w:rFonts w:ascii="Cambria" w:eastAsia="Cambria"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488">
      <w:bodyDiv w:val="1"/>
      <w:marLeft w:val="0"/>
      <w:marRight w:val="0"/>
      <w:marTop w:val="0"/>
      <w:marBottom w:val="0"/>
      <w:divBdr>
        <w:top w:val="none" w:sz="0" w:space="0" w:color="auto"/>
        <w:left w:val="none" w:sz="0" w:space="0" w:color="auto"/>
        <w:bottom w:val="none" w:sz="0" w:space="0" w:color="auto"/>
        <w:right w:val="none" w:sz="0" w:space="0" w:color="auto"/>
      </w:divBdr>
    </w:div>
    <w:div w:id="1043291244">
      <w:bodyDiv w:val="1"/>
      <w:marLeft w:val="0"/>
      <w:marRight w:val="0"/>
      <w:marTop w:val="0"/>
      <w:marBottom w:val="0"/>
      <w:divBdr>
        <w:top w:val="none" w:sz="0" w:space="0" w:color="auto"/>
        <w:left w:val="none" w:sz="0" w:space="0" w:color="auto"/>
        <w:bottom w:val="none" w:sz="0" w:space="0" w:color="auto"/>
        <w:right w:val="none" w:sz="0" w:space="0" w:color="auto"/>
      </w:divBdr>
    </w:div>
    <w:div w:id="1566379818">
      <w:bodyDiv w:val="1"/>
      <w:marLeft w:val="0"/>
      <w:marRight w:val="0"/>
      <w:marTop w:val="0"/>
      <w:marBottom w:val="0"/>
      <w:divBdr>
        <w:top w:val="none" w:sz="0" w:space="0" w:color="auto"/>
        <w:left w:val="none" w:sz="0" w:space="0" w:color="auto"/>
        <w:bottom w:val="none" w:sz="0" w:space="0" w:color="auto"/>
        <w:right w:val="none" w:sz="0" w:space="0" w:color="auto"/>
      </w:divBdr>
    </w:div>
    <w:div w:id="1633092713">
      <w:bodyDiv w:val="1"/>
      <w:marLeft w:val="0"/>
      <w:marRight w:val="0"/>
      <w:marTop w:val="0"/>
      <w:marBottom w:val="0"/>
      <w:divBdr>
        <w:top w:val="none" w:sz="0" w:space="0" w:color="auto"/>
        <w:left w:val="none" w:sz="0" w:space="0" w:color="auto"/>
        <w:bottom w:val="none" w:sz="0" w:space="0" w:color="auto"/>
        <w:right w:val="none" w:sz="0" w:space="0" w:color="auto"/>
      </w:divBdr>
    </w:div>
    <w:div w:id="20648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F699-CD66-6442-9CEB-E12EDCBE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725</Words>
  <Characters>4133</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Simon Kardum</cp:lastModifiedBy>
  <cp:revision>7</cp:revision>
  <cp:lastPrinted>2021-09-13T15:40:00Z</cp:lastPrinted>
  <dcterms:created xsi:type="dcterms:W3CDTF">2021-12-30T07:21:00Z</dcterms:created>
  <dcterms:modified xsi:type="dcterms:W3CDTF">2022-02-03T11:30:00Z</dcterms:modified>
</cp:coreProperties>
</file>